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09CC9" w14:textId="19AF6447" w:rsidR="4AC657AE" w:rsidRDefault="4AC657AE" w:rsidP="25E7A947">
      <w:pPr>
        <w:jc w:val="center"/>
        <w:rPr>
          <w:rFonts w:ascii="Calibri" w:hAnsi="Calibri" w:cs="Calibri"/>
          <w:b/>
          <w:bCs/>
          <w:sz w:val="28"/>
          <w:szCs w:val="28"/>
        </w:rPr>
      </w:pPr>
      <w:bookmarkStart w:id="0" w:name="_GoBack"/>
      <w:bookmarkEnd w:id="0"/>
      <w:r w:rsidRPr="25E7A947">
        <w:rPr>
          <w:b/>
          <w:bCs/>
          <w:sz w:val="48"/>
          <w:szCs w:val="48"/>
        </w:rPr>
        <w:t xml:space="preserve">Niagara Falls City School District Mental Health Guide </w:t>
      </w:r>
    </w:p>
    <w:p w14:paraId="5F102704" w14:textId="77817A2C" w:rsidR="64FC1391" w:rsidRDefault="64FC1391" w:rsidP="25E7A947">
      <w:pPr>
        <w:spacing w:after="0" w:line="240" w:lineRule="auto"/>
        <w:jc w:val="center"/>
        <w:rPr>
          <w:rFonts w:ascii="Calibri" w:eastAsia="Times New Roman" w:hAnsi="Calibri" w:cs="Calibri"/>
          <w:b/>
          <w:bCs/>
          <w:sz w:val="28"/>
          <w:szCs w:val="28"/>
        </w:rPr>
      </w:pPr>
      <w:r w:rsidRPr="25E7A947">
        <w:rPr>
          <w:rFonts w:ascii="Calibri" w:hAnsi="Calibri" w:cs="Calibri"/>
          <w:b/>
          <w:bCs/>
          <w:sz w:val="28"/>
          <w:szCs w:val="28"/>
        </w:rPr>
        <w:t>In this guide you will find assistance and information regarding</w:t>
      </w:r>
      <w:r w:rsidR="2ABE1DAF" w:rsidRPr="25E7A947">
        <w:rPr>
          <w:rFonts w:ascii="Calibri" w:hAnsi="Calibri" w:cs="Calibri"/>
          <w:b/>
          <w:bCs/>
          <w:sz w:val="28"/>
          <w:szCs w:val="28"/>
        </w:rPr>
        <w:t>:</w:t>
      </w:r>
    </w:p>
    <w:p w14:paraId="4224BC13" w14:textId="68A8B2B3" w:rsidR="03C3EBD6" w:rsidRDefault="03C3EBD6" w:rsidP="25E7A947">
      <w:pPr>
        <w:spacing w:after="0" w:line="240" w:lineRule="auto"/>
        <w:jc w:val="center"/>
        <w:rPr>
          <w:rFonts w:ascii="Calibri" w:eastAsia="Times New Roman" w:hAnsi="Calibri" w:cs="Calibri"/>
          <w:b/>
          <w:bCs/>
          <w:sz w:val="28"/>
          <w:szCs w:val="28"/>
        </w:rPr>
      </w:pPr>
      <w:r w:rsidRPr="25E7A947">
        <w:rPr>
          <w:rFonts w:ascii="Calibri" w:hAnsi="Calibri" w:cs="Calibri"/>
          <w:b/>
          <w:bCs/>
          <w:sz w:val="28"/>
          <w:szCs w:val="28"/>
        </w:rPr>
        <w:t>*</w:t>
      </w:r>
      <w:r w:rsidR="64FC1391" w:rsidRPr="25E7A947">
        <w:rPr>
          <w:rFonts w:ascii="Calibri" w:hAnsi="Calibri" w:cs="Calibri"/>
          <w:b/>
          <w:bCs/>
          <w:sz w:val="28"/>
          <w:szCs w:val="28"/>
        </w:rPr>
        <w:t>Emergency Hotline Numbers *</w:t>
      </w:r>
      <w:r w:rsidR="4E48FB2B" w:rsidRPr="25E7A947">
        <w:rPr>
          <w:rFonts w:ascii="Calibri" w:hAnsi="Calibri" w:cs="Calibri"/>
          <w:b/>
          <w:bCs/>
          <w:sz w:val="28"/>
          <w:szCs w:val="28"/>
        </w:rPr>
        <w:t xml:space="preserve"> </w:t>
      </w:r>
      <w:r w:rsidR="64FC1391" w:rsidRPr="25E7A947">
        <w:rPr>
          <w:rFonts w:ascii="Calibri" w:hAnsi="Calibri" w:cs="Calibri"/>
          <w:b/>
          <w:bCs/>
          <w:sz w:val="28"/>
          <w:szCs w:val="28"/>
        </w:rPr>
        <w:t>Mental Health and School Counseling/Social Workers *</w:t>
      </w:r>
      <w:r w:rsidR="04D29FF0" w:rsidRPr="25E7A947">
        <w:rPr>
          <w:rFonts w:ascii="Calibri" w:hAnsi="Calibri" w:cs="Calibri"/>
          <w:b/>
          <w:bCs/>
          <w:sz w:val="28"/>
          <w:szCs w:val="28"/>
        </w:rPr>
        <w:t xml:space="preserve"> </w:t>
      </w:r>
      <w:r w:rsidR="64FC1391" w:rsidRPr="25E7A947">
        <w:rPr>
          <w:rFonts w:ascii="Calibri" w:hAnsi="Calibri" w:cs="Calibri"/>
          <w:b/>
          <w:bCs/>
          <w:sz w:val="28"/>
          <w:szCs w:val="28"/>
        </w:rPr>
        <w:t xml:space="preserve">Housing/Shelters </w:t>
      </w:r>
      <w:r w:rsidR="7DE49DEF" w:rsidRPr="25E7A947">
        <w:rPr>
          <w:rFonts w:ascii="Calibri" w:hAnsi="Calibri" w:cs="Calibri"/>
          <w:b/>
          <w:bCs/>
          <w:sz w:val="28"/>
          <w:szCs w:val="28"/>
        </w:rPr>
        <w:t xml:space="preserve">          </w:t>
      </w:r>
      <w:r w:rsidR="1407D938" w:rsidRPr="25E7A947">
        <w:rPr>
          <w:rFonts w:ascii="Calibri" w:hAnsi="Calibri" w:cs="Calibri"/>
          <w:b/>
          <w:bCs/>
          <w:sz w:val="28"/>
          <w:szCs w:val="28"/>
        </w:rPr>
        <w:t xml:space="preserve"> </w:t>
      </w:r>
      <w:r w:rsidR="1A28C540" w:rsidRPr="25E7A947">
        <w:rPr>
          <w:rFonts w:ascii="Calibri" w:hAnsi="Calibri" w:cs="Calibri"/>
          <w:b/>
          <w:bCs/>
          <w:sz w:val="28"/>
          <w:szCs w:val="28"/>
        </w:rPr>
        <w:t>*</w:t>
      </w:r>
      <w:r w:rsidR="64FC1391" w:rsidRPr="25E7A947">
        <w:rPr>
          <w:rFonts w:ascii="Calibri" w:hAnsi="Calibri" w:cs="Calibri"/>
          <w:b/>
          <w:bCs/>
          <w:sz w:val="28"/>
          <w:szCs w:val="28"/>
        </w:rPr>
        <w:t>Food Pantries *</w:t>
      </w:r>
      <w:r w:rsidR="0CACEB31" w:rsidRPr="25E7A947">
        <w:rPr>
          <w:rFonts w:ascii="Calibri" w:hAnsi="Calibri" w:cs="Calibri"/>
          <w:b/>
          <w:bCs/>
          <w:sz w:val="28"/>
          <w:szCs w:val="28"/>
        </w:rPr>
        <w:t xml:space="preserve"> </w:t>
      </w:r>
      <w:r w:rsidR="64FC1391" w:rsidRPr="25E7A947">
        <w:rPr>
          <w:rFonts w:ascii="Calibri" w:eastAsia="Times New Roman" w:hAnsi="Calibri" w:cs="Calibri"/>
          <w:b/>
          <w:bCs/>
          <w:sz w:val="28"/>
          <w:szCs w:val="28"/>
        </w:rPr>
        <w:t>Clothing</w:t>
      </w:r>
      <w:r w:rsidR="4AA6B646" w:rsidRPr="25E7A947">
        <w:rPr>
          <w:rFonts w:ascii="Calibri" w:eastAsia="Times New Roman" w:hAnsi="Calibri" w:cs="Calibri"/>
          <w:b/>
          <w:bCs/>
          <w:sz w:val="28"/>
          <w:szCs w:val="28"/>
        </w:rPr>
        <w:t xml:space="preserve"> </w:t>
      </w:r>
      <w:r w:rsidR="609B7176" w:rsidRPr="25E7A947">
        <w:rPr>
          <w:rFonts w:ascii="Calibri" w:eastAsia="Times New Roman" w:hAnsi="Calibri" w:cs="Calibri"/>
          <w:b/>
          <w:bCs/>
          <w:sz w:val="28"/>
          <w:szCs w:val="28"/>
        </w:rPr>
        <w:t>*</w:t>
      </w:r>
      <w:r w:rsidR="64FC1391" w:rsidRPr="25E7A947">
        <w:rPr>
          <w:rFonts w:ascii="Calibri" w:eastAsia="Times New Roman" w:hAnsi="Calibri" w:cs="Calibri"/>
          <w:b/>
          <w:bCs/>
          <w:sz w:val="28"/>
          <w:szCs w:val="28"/>
        </w:rPr>
        <w:t xml:space="preserve"> Primary Care/Medical </w:t>
      </w:r>
      <w:r w:rsidR="0DAF5FE4" w:rsidRPr="25E7A947">
        <w:rPr>
          <w:rFonts w:ascii="Calibri" w:eastAsia="Times New Roman" w:hAnsi="Calibri" w:cs="Calibri"/>
          <w:b/>
          <w:bCs/>
          <w:sz w:val="28"/>
          <w:szCs w:val="28"/>
        </w:rPr>
        <w:t>*</w:t>
      </w:r>
      <w:r w:rsidR="5FE50583" w:rsidRPr="25E7A947">
        <w:rPr>
          <w:rFonts w:ascii="Calibri" w:eastAsia="Times New Roman" w:hAnsi="Calibri" w:cs="Calibri"/>
          <w:b/>
          <w:bCs/>
          <w:sz w:val="28"/>
          <w:szCs w:val="28"/>
        </w:rPr>
        <w:t xml:space="preserve"> </w:t>
      </w:r>
      <w:r w:rsidR="64FC1391" w:rsidRPr="25E7A947">
        <w:rPr>
          <w:rFonts w:ascii="Calibri" w:eastAsia="Times New Roman" w:hAnsi="Calibri" w:cs="Calibri"/>
          <w:b/>
          <w:bCs/>
          <w:sz w:val="28"/>
          <w:szCs w:val="28"/>
        </w:rPr>
        <w:t>Hea</w:t>
      </w:r>
      <w:r w:rsidR="6AE3F3FD" w:rsidRPr="25E7A947">
        <w:rPr>
          <w:rFonts w:ascii="Calibri" w:eastAsia="Times New Roman" w:hAnsi="Calibri" w:cs="Calibri"/>
          <w:b/>
          <w:bCs/>
          <w:sz w:val="28"/>
          <w:szCs w:val="28"/>
        </w:rPr>
        <w:t>l</w:t>
      </w:r>
      <w:r w:rsidR="64FC1391" w:rsidRPr="25E7A947">
        <w:rPr>
          <w:rFonts w:ascii="Calibri" w:eastAsia="Times New Roman" w:hAnsi="Calibri" w:cs="Calibri"/>
          <w:b/>
          <w:bCs/>
          <w:sz w:val="28"/>
          <w:szCs w:val="28"/>
        </w:rPr>
        <w:t xml:space="preserve">th Insurance </w:t>
      </w:r>
      <w:r w:rsidR="62E75D55" w:rsidRPr="25E7A947">
        <w:rPr>
          <w:rFonts w:ascii="Calibri" w:eastAsia="Times New Roman" w:hAnsi="Calibri" w:cs="Calibri"/>
          <w:b/>
          <w:bCs/>
          <w:sz w:val="28"/>
          <w:szCs w:val="28"/>
        </w:rPr>
        <w:t>*</w:t>
      </w:r>
      <w:r w:rsidR="12A57D85" w:rsidRPr="25E7A947">
        <w:rPr>
          <w:rFonts w:ascii="Calibri" w:eastAsia="Times New Roman" w:hAnsi="Calibri" w:cs="Calibri"/>
          <w:b/>
          <w:bCs/>
          <w:sz w:val="28"/>
          <w:szCs w:val="28"/>
        </w:rPr>
        <w:t xml:space="preserve"> </w:t>
      </w:r>
      <w:r w:rsidR="64FC1391" w:rsidRPr="25E7A947">
        <w:rPr>
          <w:rFonts w:ascii="Calibri" w:eastAsia="Times New Roman" w:hAnsi="Calibri" w:cs="Calibri"/>
          <w:b/>
          <w:bCs/>
          <w:sz w:val="28"/>
          <w:szCs w:val="28"/>
        </w:rPr>
        <w:t>Transportation</w:t>
      </w:r>
    </w:p>
    <w:p w14:paraId="50EE5227" w14:textId="6F7AFEFA" w:rsidR="25E7A947" w:rsidRDefault="25E7A947" w:rsidP="25E7A947">
      <w:pPr>
        <w:spacing w:after="0" w:line="240" w:lineRule="auto"/>
        <w:jc w:val="center"/>
        <w:rPr>
          <w:rFonts w:ascii="Calibri" w:eastAsia="Times New Roman" w:hAnsi="Calibri" w:cs="Calibri"/>
          <w:b/>
          <w:bCs/>
          <w:sz w:val="28"/>
          <w:szCs w:val="28"/>
        </w:rPr>
      </w:pPr>
    </w:p>
    <w:p w14:paraId="7F514E4B" w14:textId="0D24B642" w:rsidR="2D964069" w:rsidRDefault="2D964069" w:rsidP="6A3BFB76">
      <w:pPr>
        <w:jc w:val="center"/>
        <w:rPr>
          <w:b/>
          <w:bCs/>
          <w:sz w:val="40"/>
          <w:szCs w:val="40"/>
          <w:u w:val="single"/>
        </w:rPr>
      </w:pPr>
      <w:r w:rsidRPr="6A3BFB76">
        <w:rPr>
          <w:b/>
          <w:bCs/>
          <w:sz w:val="40"/>
          <w:szCs w:val="40"/>
          <w:u w:val="single"/>
        </w:rPr>
        <w:t>Emergency Hotline Numbers</w:t>
      </w:r>
    </w:p>
    <w:p w14:paraId="21BFB344" w14:textId="718BA623" w:rsidR="576099D1" w:rsidRDefault="36F5309C" w:rsidP="0A35BA32">
      <w:pPr>
        <w:pStyle w:val="paragraph"/>
        <w:numPr>
          <w:ilvl w:val="0"/>
          <w:numId w:val="1"/>
        </w:numPr>
        <w:spacing w:before="0" w:beforeAutospacing="0" w:after="0" w:afterAutospacing="0"/>
        <w:ind w:left="360" w:firstLine="0"/>
        <w:jc w:val="center"/>
        <w:rPr>
          <w:rFonts w:ascii="Calibri" w:hAnsi="Calibri" w:cs="Calibri"/>
          <w:b/>
          <w:bCs/>
          <w:sz w:val="28"/>
          <w:szCs w:val="28"/>
        </w:rPr>
      </w:pPr>
      <w:r w:rsidRPr="0A35BA32">
        <w:rPr>
          <w:rStyle w:val="normaltextrun"/>
          <w:rFonts w:ascii="Calibri" w:hAnsi="Calibri" w:cs="Calibri"/>
          <w:b/>
          <w:bCs/>
          <w:sz w:val="28"/>
          <w:szCs w:val="28"/>
        </w:rPr>
        <w:t xml:space="preserve">Niagara County Crisis </w:t>
      </w:r>
      <w:r w:rsidR="7343AE60" w:rsidRPr="0A35BA32">
        <w:rPr>
          <w:rStyle w:val="normaltextrun"/>
          <w:rFonts w:ascii="Calibri" w:hAnsi="Calibri" w:cs="Calibri"/>
          <w:b/>
          <w:bCs/>
          <w:sz w:val="28"/>
          <w:szCs w:val="28"/>
        </w:rPr>
        <w:t xml:space="preserve">Services </w:t>
      </w:r>
      <w:r w:rsidRPr="0A35BA32">
        <w:rPr>
          <w:rStyle w:val="normaltextrun"/>
          <w:rFonts w:ascii="Calibri" w:hAnsi="Calibri" w:cs="Calibri"/>
          <w:b/>
          <w:bCs/>
          <w:sz w:val="28"/>
          <w:szCs w:val="28"/>
        </w:rPr>
        <w:t>Hotline: 716-285-3515 </w:t>
      </w:r>
    </w:p>
    <w:p w14:paraId="4CA6EF74" w14:textId="7CDB793E" w:rsidR="576099D1" w:rsidRDefault="576099D1" w:rsidP="0A35BA32">
      <w:pPr>
        <w:pStyle w:val="paragraph"/>
        <w:numPr>
          <w:ilvl w:val="0"/>
          <w:numId w:val="1"/>
        </w:numPr>
        <w:spacing w:before="0" w:beforeAutospacing="0" w:after="0" w:afterAutospacing="0"/>
        <w:ind w:left="360" w:firstLine="0"/>
        <w:jc w:val="center"/>
        <w:rPr>
          <w:rFonts w:ascii="Calibri" w:hAnsi="Calibri" w:cs="Calibri"/>
          <w:b/>
          <w:bCs/>
          <w:sz w:val="28"/>
          <w:szCs w:val="28"/>
        </w:rPr>
      </w:pPr>
      <w:r w:rsidRPr="0A35BA32">
        <w:rPr>
          <w:rStyle w:val="normaltextrun"/>
          <w:rFonts w:ascii="Calibri" w:hAnsi="Calibri" w:cs="Calibri"/>
          <w:b/>
          <w:bCs/>
          <w:sz w:val="28"/>
          <w:szCs w:val="28"/>
        </w:rPr>
        <w:t>24/7 Domestic Violence Hotline: 716-299-0909</w:t>
      </w:r>
      <w:r w:rsidRPr="0A35BA32">
        <w:rPr>
          <w:rStyle w:val="eop"/>
          <w:rFonts w:ascii="Calibri" w:hAnsi="Calibri" w:cs="Calibri"/>
          <w:b/>
          <w:bCs/>
          <w:sz w:val="28"/>
          <w:szCs w:val="28"/>
        </w:rPr>
        <w:t> </w:t>
      </w:r>
    </w:p>
    <w:p w14:paraId="3101E28F" w14:textId="45528BC5" w:rsidR="576099D1" w:rsidRDefault="576099D1" w:rsidP="0A35BA32">
      <w:pPr>
        <w:pStyle w:val="paragraph"/>
        <w:numPr>
          <w:ilvl w:val="0"/>
          <w:numId w:val="1"/>
        </w:numPr>
        <w:spacing w:before="0" w:beforeAutospacing="0" w:after="0" w:afterAutospacing="0"/>
        <w:ind w:left="360" w:firstLine="0"/>
        <w:jc w:val="center"/>
        <w:rPr>
          <w:rFonts w:ascii="Calibri" w:hAnsi="Calibri" w:cs="Calibri"/>
          <w:b/>
          <w:bCs/>
          <w:sz w:val="28"/>
          <w:szCs w:val="28"/>
        </w:rPr>
      </w:pPr>
      <w:r w:rsidRPr="0A35BA32">
        <w:rPr>
          <w:rStyle w:val="normaltextrun"/>
          <w:rFonts w:ascii="Calibri" w:hAnsi="Calibri" w:cs="Calibri"/>
          <w:b/>
          <w:bCs/>
          <w:sz w:val="28"/>
          <w:szCs w:val="28"/>
        </w:rPr>
        <w:t>24/7 Runaway Youth Hotline: 716-285-7125</w:t>
      </w:r>
      <w:r w:rsidRPr="0A35BA32">
        <w:rPr>
          <w:rStyle w:val="eop"/>
          <w:rFonts w:ascii="Calibri" w:hAnsi="Calibri" w:cs="Calibri"/>
          <w:b/>
          <w:bCs/>
          <w:sz w:val="28"/>
          <w:szCs w:val="28"/>
        </w:rPr>
        <w:t> </w:t>
      </w:r>
    </w:p>
    <w:p w14:paraId="427971E7" w14:textId="69D2B74A" w:rsidR="576099D1" w:rsidRDefault="3584B9ED" w:rsidP="0A35BA32">
      <w:pPr>
        <w:pStyle w:val="paragraph"/>
        <w:numPr>
          <w:ilvl w:val="0"/>
          <w:numId w:val="1"/>
        </w:numPr>
        <w:spacing w:before="0" w:beforeAutospacing="0" w:after="0" w:afterAutospacing="0"/>
        <w:ind w:left="360" w:firstLine="0"/>
        <w:jc w:val="center"/>
        <w:rPr>
          <w:rFonts w:ascii="Calibri" w:hAnsi="Calibri" w:cs="Calibri"/>
          <w:b/>
          <w:bCs/>
          <w:sz w:val="28"/>
          <w:szCs w:val="28"/>
        </w:rPr>
      </w:pPr>
      <w:r w:rsidRPr="0A35BA32">
        <w:rPr>
          <w:rStyle w:val="normaltextrun"/>
          <w:rFonts w:ascii="Calibri" w:hAnsi="Calibri" w:cs="Calibri"/>
          <w:b/>
          <w:bCs/>
          <w:sz w:val="28"/>
          <w:szCs w:val="28"/>
        </w:rPr>
        <w:t>LGBTQ Youth Talkline: 888-843-4564 </w:t>
      </w:r>
      <w:r w:rsidR="576099D1" w:rsidRPr="0A35BA32">
        <w:rPr>
          <w:rStyle w:val="eop"/>
          <w:rFonts w:ascii="Calibri" w:hAnsi="Calibri" w:cs="Calibri"/>
          <w:b/>
          <w:bCs/>
          <w:sz w:val="28"/>
          <w:szCs w:val="28"/>
        </w:rPr>
        <w:t> </w:t>
      </w:r>
    </w:p>
    <w:p w14:paraId="152FAA54" w14:textId="77777777" w:rsidR="576099D1" w:rsidRDefault="576099D1" w:rsidP="6A3BFB76">
      <w:pPr>
        <w:pStyle w:val="paragraph"/>
        <w:numPr>
          <w:ilvl w:val="0"/>
          <w:numId w:val="2"/>
        </w:numPr>
        <w:spacing w:before="0" w:beforeAutospacing="0" w:after="0" w:afterAutospacing="0"/>
        <w:ind w:left="360" w:firstLine="0"/>
        <w:jc w:val="center"/>
        <w:rPr>
          <w:rFonts w:ascii="Calibri" w:hAnsi="Calibri" w:cs="Calibri"/>
          <w:b/>
          <w:bCs/>
          <w:sz w:val="28"/>
          <w:szCs w:val="28"/>
        </w:rPr>
      </w:pPr>
      <w:r w:rsidRPr="0A35BA32">
        <w:rPr>
          <w:rStyle w:val="normaltextrun"/>
          <w:rFonts w:ascii="Calibri" w:hAnsi="Calibri" w:cs="Calibri"/>
          <w:b/>
          <w:bCs/>
          <w:sz w:val="28"/>
          <w:szCs w:val="28"/>
        </w:rPr>
        <w:t>Suicide Hotline: 988</w:t>
      </w:r>
      <w:r w:rsidRPr="0A35BA32">
        <w:rPr>
          <w:rStyle w:val="eop"/>
          <w:rFonts w:ascii="Calibri" w:hAnsi="Calibri" w:cs="Calibri"/>
          <w:b/>
          <w:bCs/>
          <w:sz w:val="28"/>
          <w:szCs w:val="28"/>
        </w:rPr>
        <w:t> </w:t>
      </w:r>
    </w:p>
    <w:p w14:paraId="66548D08" w14:textId="61066B6F" w:rsidR="576099D1" w:rsidRDefault="46F90E87" w:rsidP="25E7A947">
      <w:pPr>
        <w:pStyle w:val="paragraph"/>
        <w:numPr>
          <w:ilvl w:val="0"/>
          <w:numId w:val="2"/>
        </w:numPr>
        <w:spacing w:before="0" w:beforeAutospacing="0" w:after="0" w:afterAutospacing="0"/>
        <w:ind w:left="360" w:firstLine="0"/>
        <w:jc w:val="center"/>
        <w:rPr>
          <w:rFonts w:ascii="Calibri" w:hAnsi="Calibri" w:cs="Calibri"/>
          <w:b/>
          <w:bCs/>
          <w:sz w:val="28"/>
          <w:szCs w:val="28"/>
        </w:rPr>
      </w:pPr>
      <w:r w:rsidRPr="25E7A947">
        <w:rPr>
          <w:rStyle w:val="normaltextrun"/>
          <w:rFonts w:ascii="Calibri" w:hAnsi="Calibri" w:cs="Calibri"/>
          <w:b/>
          <w:bCs/>
          <w:sz w:val="28"/>
          <w:szCs w:val="28"/>
        </w:rPr>
        <w:t>Emergency: 911</w:t>
      </w:r>
      <w:r w:rsidRPr="25E7A947">
        <w:rPr>
          <w:rStyle w:val="eop"/>
          <w:rFonts w:ascii="Calibri" w:hAnsi="Calibri" w:cs="Calibri"/>
          <w:b/>
          <w:bCs/>
          <w:sz w:val="28"/>
          <w:szCs w:val="28"/>
        </w:rPr>
        <w:t> </w:t>
      </w:r>
    </w:p>
    <w:p w14:paraId="4E3F051A" w14:textId="3D91208B" w:rsidR="6A3BFB76" w:rsidRDefault="6A3BFB76" w:rsidP="25E7A947">
      <w:pPr>
        <w:spacing w:after="0"/>
        <w:jc w:val="center"/>
        <w:rPr>
          <w:rFonts w:ascii="Times New Roman" w:eastAsia="Times New Roman" w:hAnsi="Times New Roman" w:cs="Times New Roman"/>
          <w:b/>
          <w:bCs/>
          <w:sz w:val="24"/>
          <w:szCs w:val="24"/>
        </w:rPr>
      </w:pPr>
    </w:p>
    <w:tbl>
      <w:tblPr>
        <w:tblStyle w:val="TableGrid"/>
        <w:tblW w:w="13095" w:type="dxa"/>
        <w:tblLook w:val="04A0" w:firstRow="1" w:lastRow="0" w:firstColumn="1" w:lastColumn="0" w:noHBand="0" w:noVBand="1"/>
      </w:tblPr>
      <w:tblGrid>
        <w:gridCol w:w="2595"/>
        <w:gridCol w:w="4922"/>
        <w:gridCol w:w="5578"/>
      </w:tblGrid>
      <w:tr w:rsidR="25E7A947" w14:paraId="37110331" w14:textId="77777777" w:rsidTr="3B11F5BC">
        <w:trPr>
          <w:trHeight w:val="300"/>
        </w:trPr>
        <w:tc>
          <w:tcPr>
            <w:tcW w:w="13095" w:type="dxa"/>
            <w:gridSpan w:val="3"/>
            <w:shd w:val="clear" w:color="auto" w:fill="FFC000" w:themeFill="accent4"/>
            <w:vAlign w:val="center"/>
          </w:tcPr>
          <w:p w14:paraId="25F61657" w14:textId="70EC8726" w:rsidR="25E7A947" w:rsidRDefault="25E7A947" w:rsidP="25E7A947">
            <w:pPr>
              <w:jc w:val="center"/>
              <w:rPr>
                <w:b/>
                <w:bCs/>
                <w:sz w:val="28"/>
                <w:szCs w:val="28"/>
              </w:rPr>
            </w:pPr>
            <w:r w:rsidRPr="31EA53A5">
              <w:rPr>
                <w:b/>
                <w:bCs/>
                <w:sz w:val="28"/>
                <w:szCs w:val="28"/>
              </w:rPr>
              <w:t xml:space="preserve">MENTAL HEALTH </w:t>
            </w:r>
          </w:p>
        </w:tc>
      </w:tr>
      <w:tr w:rsidR="25E7A947" w14:paraId="58F9808B" w14:textId="77777777" w:rsidTr="3B11F5BC">
        <w:trPr>
          <w:trHeight w:val="300"/>
        </w:trPr>
        <w:tc>
          <w:tcPr>
            <w:tcW w:w="2595" w:type="dxa"/>
            <w:shd w:val="clear" w:color="auto" w:fill="FFC000" w:themeFill="accent4"/>
          </w:tcPr>
          <w:p w14:paraId="1BCE04E8" w14:textId="242666CA" w:rsidR="25E7A947" w:rsidRDefault="25E7A947" w:rsidP="25E7A947">
            <w:pPr>
              <w:jc w:val="center"/>
              <w:rPr>
                <w:b/>
                <w:bCs/>
                <w:sz w:val="24"/>
                <w:szCs w:val="24"/>
              </w:rPr>
            </w:pPr>
            <w:r w:rsidRPr="25E7A947">
              <w:rPr>
                <w:b/>
                <w:bCs/>
                <w:sz w:val="24"/>
                <w:szCs w:val="24"/>
              </w:rPr>
              <w:t>AGENCY</w:t>
            </w:r>
          </w:p>
        </w:tc>
        <w:tc>
          <w:tcPr>
            <w:tcW w:w="4922" w:type="dxa"/>
            <w:shd w:val="clear" w:color="auto" w:fill="FFC000" w:themeFill="accent4"/>
          </w:tcPr>
          <w:p w14:paraId="0A87D54E" w14:textId="77777777" w:rsidR="25E7A947" w:rsidRDefault="25E7A947" w:rsidP="25E7A947">
            <w:pPr>
              <w:jc w:val="center"/>
              <w:rPr>
                <w:b/>
                <w:bCs/>
                <w:sz w:val="24"/>
                <w:szCs w:val="24"/>
              </w:rPr>
            </w:pPr>
            <w:r w:rsidRPr="25E7A947">
              <w:rPr>
                <w:b/>
                <w:bCs/>
                <w:sz w:val="24"/>
                <w:szCs w:val="24"/>
              </w:rPr>
              <w:t>ACCESS INFORMATION</w:t>
            </w:r>
          </w:p>
        </w:tc>
        <w:tc>
          <w:tcPr>
            <w:tcW w:w="5578" w:type="dxa"/>
            <w:shd w:val="clear" w:color="auto" w:fill="FFC000" w:themeFill="accent4"/>
          </w:tcPr>
          <w:p w14:paraId="73108013" w14:textId="77777777" w:rsidR="25E7A947" w:rsidRDefault="25E7A947" w:rsidP="25E7A947">
            <w:pPr>
              <w:jc w:val="center"/>
              <w:rPr>
                <w:b/>
                <w:bCs/>
                <w:sz w:val="24"/>
                <w:szCs w:val="24"/>
              </w:rPr>
            </w:pPr>
            <w:r w:rsidRPr="25E7A947">
              <w:rPr>
                <w:b/>
                <w:bCs/>
                <w:sz w:val="24"/>
                <w:szCs w:val="24"/>
              </w:rPr>
              <w:t>DESCRIPTION OF SERVICES</w:t>
            </w:r>
          </w:p>
        </w:tc>
      </w:tr>
      <w:tr w:rsidR="25E7A947" w14:paraId="47C8E0BC" w14:textId="77777777" w:rsidTr="3B11F5BC">
        <w:trPr>
          <w:trHeight w:val="300"/>
        </w:trPr>
        <w:tc>
          <w:tcPr>
            <w:tcW w:w="2595" w:type="dxa"/>
          </w:tcPr>
          <w:p w14:paraId="32865E5A" w14:textId="00FA6D41" w:rsidR="25E7A947" w:rsidRDefault="25E7A947" w:rsidP="25E7A947">
            <w:pPr>
              <w:rPr>
                <w:b/>
                <w:bCs/>
                <w:sz w:val="24"/>
                <w:szCs w:val="24"/>
              </w:rPr>
            </w:pPr>
            <w:r w:rsidRPr="25E7A947">
              <w:rPr>
                <w:b/>
                <w:bCs/>
                <w:sz w:val="24"/>
                <w:szCs w:val="24"/>
              </w:rPr>
              <w:t xml:space="preserve">Best Self </w:t>
            </w:r>
          </w:p>
          <w:p w14:paraId="5CB1DC44" w14:textId="6107FE56" w:rsidR="25E7A947" w:rsidRDefault="25E7A947" w:rsidP="25E7A947">
            <w:pPr>
              <w:rPr>
                <w:b/>
                <w:bCs/>
                <w:sz w:val="24"/>
                <w:szCs w:val="24"/>
              </w:rPr>
            </w:pPr>
            <w:r w:rsidRPr="25E7A947">
              <w:rPr>
                <w:b/>
                <w:bCs/>
                <w:sz w:val="24"/>
                <w:szCs w:val="24"/>
              </w:rPr>
              <w:t>Behavioral Health</w:t>
            </w:r>
          </w:p>
        </w:tc>
        <w:tc>
          <w:tcPr>
            <w:tcW w:w="4922" w:type="dxa"/>
          </w:tcPr>
          <w:p w14:paraId="6F5E1285" w14:textId="40F96219" w:rsidR="25E7A947" w:rsidRDefault="25E7A947" w:rsidP="25E7A947">
            <w:pPr>
              <w:pStyle w:val="paragraph"/>
              <w:spacing w:before="0" w:beforeAutospacing="0" w:after="0" w:afterAutospacing="0"/>
              <w:rPr>
                <w:rStyle w:val="eop"/>
                <w:rFonts w:ascii="Calibri" w:hAnsi="Calibri" w:cs="Calibri"/>
                <w:b/>
                <w:bCs/>
                <w:sz w:val="22"/>
                <w:szCs w:val="22"/>
              </w:rPr>
            </w:pPr>
            <w:r w:rsidRPr="25E7A947">
              <w:rPr>
                <w:rStyle w:val="normaltextrun"/>
                <w:rFonts w:ascii="Calibri" w:hAnsi="Calibri" w:cs="Calibri"/>
                <w:b/>
                <w:bCs/>
                <w:sz w:val="22"/>
                <w:szCs w:val="22"/>
              </w:rPr>
              <w:t>Location: Contact agency for available locations; Bloneva Bond has Best Self located in their school</w:t>
            </w:r>
            <w:r w:rsidRPr="25E7A947">
              <w:rPr>
                <w:rStyle w:val="eop"/>
                <w:rFonts w:ascii="Calibri" w:hAnsi="Calibri" w:cs="Calibri"/>
                <w:b/>
                <w:bCs/>
                <w:sz w:val="22"/>
                <w:szCs w:val="22"/>
              </w:rPr>
              <w:t> </w:t>
            </w:r>
          </w:p>
          <w:p w14:paraId="18C47C40" w14:textId="77777777" w:rsidR="25E7A947" w:rsidRDefault="25E7A947" w:rsidP="25E7A947">
            <w:pPr>
              <w:pStyle w:val="paragraph"/>
              <w:spacing w:before="0" w:beforeAutospacing="0" w:after="0" w:afterAutospacing="0"/>
              <w:rPr>
                <w:rStyle w:val="normaltextrun"/>
                <w:rFonts w:ascii="Calibri" w:hAnsi="Calibri" w:cs="Calibri"/>
                <w:b/>
                <w:bCs/>
                <w:sz w:val="22"/>
                <w:szCs w:val="22"/>
              </w:rPr>
            </w:pPr>
            <w:r w:rsidRPr="25E7A947">
              <w:rPr>
                <w:rStyle w:val="normaltextrun"/>
                <w:rFonts w:ascii="Calibri" w:hAnsi="Calibri" w:cs="Calibri"/>
                <w:b/>
                <w:bCs/>
                <w:sz w:val="22"/>
                <w:szCs w:val="22"/>
              </w:rPr>
              <w:t xml:space="preserve">716-884-0888 Intake phone number/ </w:t>
            </w:r>
          </w:p>
          <w:p w14:paraId="7FFEF11E" w14:textId="77777777"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*Jamie Schmidt, Bloneva Bond contact 716-278-5860</w:t>
            </w:r>
            <w:r w:rsidRPr="25E7A947">
              <w:rPr>
                <w:rStyle w:val="eop"/>
                <w:rFonts w:ascii="Calibri" w:hAnsi="Calibri" w:cs="Calibri"/>
                <w:sz w:val="22"/>
                <w:szCs w:val="22"/>
              </w:rPr>
              <w:t> </w:t>
            </w:r>
          </w:p>
          <w:p w14:paraId="1F8A88AC" w14:textId="4F6CF4A7" w:rsidR="25E7A947" w:rsidRDefault="25E7A947" w:rsidP="25E7A947">
            <w:pPr>
              <w:pStyle w:val="paragraph"/>
              <w:spacing w:before="0" w:beforeAutospacing="0" w:after="0" w:afterAutospacing="0"/>
              <w:rPr>
                <w:rStyle w:val="eop"/>
                <w:rFonts w:ascii="Calibri" w:hAnsi="Calibri" w:cs="Calibri"/>
                <w:sz w:val="22"/>
                <w:szCs w:val="22"/>
              </w:rPr>
            </w:pPr>
          </w:p>
          <w:p w14:paraId="420E0D39" w14:textId="54E3591C"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Website:</w:t>
            </w:r>
            <w:r w:rsidRPr="25E7A947">
              <w:rPr>
                <w:rStyle w:val="normaltextrun"/>
                <w:rFonts w:ascii="Calibri" w:hAnsi="Calibri" w:cs="Calibri"/>
                <w:sz w:val="22"/>
                <w:szCs w:val="22"/>
              </w:rPr>
              <w:t xml:space="preserve"> </w:t>
            </w:r>
            <w:hyperlink r:id="rId10">
              <w:r w:rsidRPr="25E7A947">
                <w:rPr>
                  <w:rStyle w:val="normaltextrun"/>
                  <w:rFonts w:ascii="Calibri" w:hAnsi="Calibri" w:cs="Calibri"/>
                  <w:b/>
                  <w:bCs/>
                  <w:color w:val="0563C1"/>
                  <w:sz w:val="22"/>
                  <w:szCs w:val="22"/>
                  <w:u w:val="single"/>
                </w:rPr>
                <w:t>https://www.bestselfwny.org</w:t>
              </w:r>
            </w:hyperlink>
            <w:r w:rsidRPr="25E7A947">
              <w:rPr>
                <w:rStyle w:val="eop"/>
                <w:rFonts w:ascii="Calibri" w:hAnsi="Calibri" w:cs="Calibri"/>
                <w:b/>
                <w:bCs/>
                <w:sz w:val="22"/>
                <w:szCs w:val="22"/>
              </w:rPr>
              <w:t> </w:t>
            </w:r>
          </w:p>
        </w:tc>
        <w:tc>
          <w:tcPr>
            <w:tcW w:w="5578" w:type="dxa"/>
          </w:tcPr>
          <w:p w14:paraId="52D1364C" w14:textId="77777777" w:rsidR="25E7A947" w:rsidRDefault="25E7A947" w:rsidP="25E7A947">
            <w:pPr>
              <w:pStyle w:val="paragraph"/>
              <w:spacing w:before="0" w:beforeAutospacing="0" w:after="0" w:afterAutospacing="0"/>
              <w:rPr>
                <w:rFonts w:ascii="Calibri" w:hAnsi="Calibri" w:cs="Calibri"/>
                <w:sz w:val="22"/>
                <w:szCs w:val="22"/>
              </w:rPr>
            </w:pPr>
            <w:r w:rsidRPr="25E7A947">
              <w:rPr>
                <w:rStyle w:val="normaltextrun"/>
                <w:rFonts w:ascii="Calibri" w:hAnsi="Calibri" w:cs="Calibri"/>
                <w:sz w:val="22"/>
                <w:szCs w:val="22"/>
              </w:rPr>
              <w:t>Provides different services that include mental health, substance use, health assessment and monitoring, peer services, psychiatric rehabilitation, and targeted case management for children and adults. </w:t>
            </w:r>
            <w:r w:rsidRPr="25E7A947">
              <w:rPr>
                <w:rStyle w:val="eop"/>
                <w:rFonts w:ascii="Calibri" w:hAnsi="Calibri" w:cs="Calibri"/>
                <w:sz w:val="22"/>
                <w:szCs w:val="22"/>
              </w:rPr>
              <w:t> </w:t>
            </w:r>
          </w:p>
          <w:p w14:paraId="0A58E8DF" w14:textId="77777777" w:rsidR="25E7A947" w:rsidRDefault="25E7A947"/>
        </w:tc>
      </w:tr>
      <w:tr w:rsidR="25E7A947" w14:paraId="55194E9D" w14:textId="77777777" w:rsidTr="3B11F5BC">
        <w:trPr>
          <w:trHeight w:val="300"/>
        </w:trPr>
        <w:tc>
          <w:tcPr>
            <w:tcW w:w="2595" w:type="dxa"/>
          </w:tcPr>
          <w:p w14:paraId="08300F52" w14:textId="77777777" w:rsidR="25E7A947" w:rsidRDefault="25E7A947" w:rsidP="25E7A947">
            <w:pPr>
              <w:rPr>
                <w:b/>
                <w:bCs/>
                <w:sz w:val="24"/>
                <w:szCs w:val="24"/>
              </w:rPr>
            </w:pPr>
            <w:r w:rsidRPr="25E7A947">
              <w:rPr>
                <w:b/>
                <w:bCs/>
                <w:sz w:val="24"/>
                <w:szCs w:val="24"/>
              </w:rPr>
              <w:t>Gateway Longview Behavioral Health Clinic</w:t>
            </w:r>
          </w:p>
        </w:tc>
        <w:tc>
          <w:tcPr>
            <w:tcW w:w="4922" w:type="dxa"/>
          </w:tcPr>
          <w:p w14:paraId="5C02A267" w14:textId="77777777" w:rsidR="25E7A947" w:rsidRDefault="25E7A947" w:rsidP="25E7A947">
            <w:pPr>
              <w:pStyle w:val="paragraph"/>
              <w:spacing w:before="0" w:beforeAutospacing="0" w:after="0" w:afterAutospacing="0"/>
              <w:rPr>
                <w:rStyle w:val="eop"/>
                <w:rFonts w:ascii="Calibri" w:hAnsi="Calibri" w:cs="Calibri"/>
                <w:sz w:val="22"/>
                <w:szCs w:val="22"/>
              </w:rPr>
            </w:pPr>
            <w:r w:rsidRPr="25E7A947">
              <w:rPr>
                <w:rStyle w:val="normaltextrun"/>
                <w:rFonts w:ascii="Calibri" w:hAnsi="Calibri" w:cs="Calibri"/>
                <w:b/>
                <w:bCs/>
                <w:sz w:val="22"/>
                <w:szCs w:val="22"/>
              </w:rPr>
              <w:t>716-783-3100</w:t>
            </w:r>
            <w:r w:rsidRPr="25E7A947">
              <w:rPr>
                <w:rStyle w:val="eop"/>
                <w:rFonts w:ascii="Calibri" w:hAnsi="Calibri" w:cs="Calibri"/>
                <w:sz w:val="22"/>
                <w:szCs w:val="22"/>
              </w:rPr>
              <w:t> </w:t>
            </w:r>
          </w:p>
          <w:p w14:paraId="76D34D5E" w14:textId="77777777" w:rsidR="25E7A947" w:rsidRDefault="25E7A947" w:rsidP="25E7A947">
            <w:pPr>
              <w:pStyle w:val="paragraph"/>
              <w:spacing w:before="0" w:beforeAutospacing="0" w:after="0" w:afterAutospacing="0"/>
              <w:rPr>
                <w:rFonts w:ascii="Segoe UI" w:hAnsi="Segoe UI" w:cs="Segoe UI"/>
                <w:sz w:val="18"/>
                <w:szCs w:val="18"/>
              </w:rPr>
            </w:pPr>
          </w:p>
          <w:p w14:paraId="437F05D2" w14:textId="77777777"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Website:</w:t>
            </w:r>
            <w:r w:rsidRPr="25E7A947">
              <w:rPr>
                <w:rStyle w:val="normaltextrun"/>
                <w:rFonts w:ascii="Calibri" w:hAnsi="Calibri" w:cs="Calibri"/>
                <w:sz w:val="22"/>
                <w:szCs w:val="22"/>
              </w:rPr>
              <w:t xml:space="preserve"> </w:t>
            </w:r>
            <w:hyperlink r:id="rId11">
              <w:r w:rsidRPr="25E7A947">
                <w:rPr>
                  <w:rStyle w:val="normaltextrun"/>
                  <w:rFonts w:ascii="Calibri" w:hAnsi="Calibri" w:cs="Calibri"/>
                  <w:b/>
                  <w:bCs/>
                  <w:color w:val="0563C1"/>
                  <w:sz w:val="22"/>
                  <w:szCs w:val="22"/>
                  <w:u w:val="single"/>
                </w:rPr>
                <w:t>https://www.gateway-longview.org/bhc</w:t>
              </w:r>
            </w:hyperlink>
            <w:r w:rsidRPr="25E7A947">
              <w:rPr>
                <w:rStyle w:val="eop"/>
                <w:rFonts w:ascii="Calibri" w:hAnsi="Calibri" w:cs="Calibri"/>
                <w:b/>
                <w:bCs/>
                <w:sz w:val="22"/>
                <w:szCs w:val="22"/>
              </w:rPr>
              <w:t> </w:t>
            </w:r>
          </w:p>
          <w:p w14:paraId="301EDC6C" w14:textId="77777777" w:rsidR="25E7A947" w:rsidRDefault="25E7A947"/>
        </w:tc>
        <w:tc>
          <w:tcPr>
            <w:tcW w:w="5578" w:type="dxa"/>
          </w:tcPr>
          <w:p w14:paraId="42E0DC33" w14:textId="77777777"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sz w:val="22"/>
                <w:szCs w:val="22"/>
              </w:rPr>
              <w:t>Behavioral health clinic serves clients ages 3 to 21 years old and their families with outpatient counseling for behavioral and mental health concerns in their two clinic locations and satellites in many district schools. They do have a psychiatrist on staff at their main clinic if that is needed. </w:t>
            </w:r>
            <w:r w:rsidRPr="25E7A947">
              <w:rPr>
                <w:rStyle w:val="eop"/>
                <w:rFonts w:ascii="Calibri" w:hAnsi="Calibri" w:cs="Calibri"/>
                <w:sz w:val="22"/>
                <w:szCs w:val="22"/>
              </w:rPr>
              <w:t> </w:t>
            </w:r>
          </w:p>
          <w:p w14:paraId="31EB7FDB" w14:textId="6A0E1DE5" w:rsidR="25E7A947" w:rsidRDefault="25E7A947" w:rsidP="25E7A947">
            <w:pPr>
              <w:pStyle w:val="paragraph"/>
              <w:spacing w:before="0" w:beforeAutospacing="0" w:after="0" w:afterAutospacing="0"/>
              <w:rPr>
                <w:rStyle w:val="eop"/>
                <w:rFonts w:ascii="Calibri" w:hAnsi="Calibri" w:cs="Calibri"/>
                <w:sz w:val="22"/>
                <w:szCs w:val="22"/>
              </w:rPr>
            </w:pPr>
            <w:r w:rsidRPr="25E7A947">
              <w:rPr>
                <w:rStyle w:val="normaltextrun"/>
                <w:rFonts w:ascii="Calibri" w:hAnsi="Calibri" w:cs="Calibri"/>
                <w:sz w:val="22"/>
                <w:szCs w:val="22"/>
              </w:rPr>
              <w:lastRenderedPageBreak/>
              <w:t>*Check with your school counselor/social worker to see if Gateway Longview works out of your child’s school.</w:t>
            </w:r>
          </w:p>
        </w:tc>
      </w:tr>
      <w:tr w:rsidR="25E7A947" w14:paraId="2AA4CCF4" w14:textId="77777777" w:rsidTr="3B11F5BC">
        <w:trPr>
          <w:trHeight w:val="300"/>
        </w:trPr>
        <w:tc>
          <w:tcPr>
            <w:tcW w:w="2595" w:type="dxa"/>
          </w:tcPr>
          <w:p w14:paraId="0A559F1B" w14:textId="77777777" w:rsidR="25E7A947" w:rsidRDefault="25E7A947" w:rsidP="25E7A947">
            <w:pPr>
              <w:rPr>
                <w:b/>
                <w:bCs/>
                <w:sz w:val="24"/>
                <w:szCs w:val="24"/>
              </w:rPr>
            </w:pPr>
            <w:r w:rsidRPr="25E7A947">
              <w:rPr>
                <w:b/>
                <w:bCs/>
                <w:sz w:val="24"/>
                <w:szCs w:val="24"/>
              </w:rPr>
              <w:lastRenderedPageBreak/>
              <w:t>Monsignor Carr Catholic Charities</w:t>
            </w:r>
          </w:p>
        </w:tc>
        <w:tc>
          <w:tcPr>
            <w:tcW w:w="4922" w:type="dxa"/>
          </w:tcPr>
          <w:p w14:paraId="246329FE" w14:textId="351F11B9"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 xml:space="preserve">620 Tronolone Place </w:t>
            </w:r>
          </w:p>
          <w:p w14:paraId="44AA7D33" w14:textId="351F11B9"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Niagara Falls, NY 14301 </w:t>
            </w:r>
            <w:r w:rsidRPr="25E7A947">
              <w:rPr>
                <w:rStyle w:val="eop"/>
                <w:rFonts w:ascii="Calibri" w:hAnsi="Calibri" w:cs="Calibri"/>
                <w:b/>
                <w:bCs/>
                <w:sz w:val="22"/>
                <w:szCs w:val="22"/>
              </w:rPr>
              <w:t> </w:t>
            </w:r>
          </w:p>
          <w:p w14:paraId="21140B6A" w14:textId="7854720E"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1-877- 448-4466</w:t>
            </w:r>
            <w:r w:rsidRPr="25E7A947">
              <w:rPr>
                <w:rStyle w:val="eop"/>
                <w:rFonts w:ascii="Calibri" w:hAnsi="Calibri" w:cs="Calibri"/>
                <w:b/>
                <w:bCs/>
                <w:sz w:val="22"/>
                <w:szCs w:val="22"/>
              </w:rPr>
              <w:t> </w:t>
            </w:r>
          </w:p>
          <w:p w14:paraId="3D4D2EA7" w14:textId="45528BC5" w:rsidR="25E7A947" w:rsidRDefault="25E7A947" w:rsidP="25E7A947">
            <w:pPr>
              <w:pStyle w:val="paragraph"/>
              <w:spacing w:before="0" w:beforeAutospacing="0" w:after="0" w:afterAutospacing="0"/>
              <w:rPr>
                <w:rStyle w:val="normaltextrun"/>
                <w:rFonts w:ascii="Calibri" w:hAnsi="Calibri" w:cs="Calibri"/>
                <w:b/>
                <w:bCs/>
                <w:sz w:val="22"/>
                <w:szCs w:val="22"/>
              </w:rPr>
            </w:pPr>
          </w:p>
          <w:p w14:paraId="08E83E4D" w14:textId="33CAA0BF"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 xml:space="preserve">Website:  </w:t>
            </w:r>
            <w:hyperlink r:id="rId12">
              <w:r w:rsidRPr="25E7A947">
                <w:rPr>
                  <w:rStyle w:val="Hyperlink"/>
                  <w:rFonts w:ascii="Calibri" w:hAnsi="Calibri" w:cs="Calibri"/>
                  <w:b/>
                  <w:bCs/>
                  <w:sz w:val="22"/>
                  <w:szCs w:val="22"/>
                </w:rPr>
                <w:t>www.ccwny.org/services/monsignor-carr-clinics </w:t>
              </w:r>
            </w:hyperlink>
          </w:p>
        </w:tc>
        <w:tc>
          <w:tcPr>
            <w:tcW w:w="5578" w:type="dxa"/>
          </w:tcPr>
          <w:p w14:paraId="46D9B81D" w14:textId="76DFBB8E" w:rsidR="25E7A947" w:rsidRDefault="25E7A947">
            <w:r w:rsidRPr="25E7A947">
              <w:rPr>
                <w:rStyle w:val="normaltextrun"/>
                <w:rFonts w:ascii="Calibri" w:hAnsi="Calibri" w:cs="Calibri"/>
                <w:color w:val="000000" w:themeColor="text1"/>
              </w:rPr>
              <w:t>Provides services to children and adolescents from ages 3 to 18 years old that include child guidance, clinical psychiatric evaluation, cognitive behavioral therapy, dialectical behavior therapy, mental health evaluation, and psychiatric medication services.</w:t>
            </w:r>
            <w:r w:rsidRPr="25E7A947">
              <w:rPr>
                <w:rStyle w:val="eop"/>
                <w:rFonts w:ascii="Calibri" w:hAnsi="Calibri" w:cs="Calibri"/>
                <w:color w:val="000000" w:themeColor="text1"/>
              </w:rPr>
              <w:t> </w:t>
            </w:r>
          </w:p>
        </w:tc>
      </w:tr>
      <w:tr w:rsidR="25E7A947" w14:paraId="648D48E8" w14:textId="77777777" w:rsidTr="3B11F5BC">
        <w:trPr>
          <w:trHeight w:val="300"/>
        </w:trPr>
        <w:tc>
          <w:tcPr>
            <w:tcW w:w="2595" w:type="dxa"/>
          </w:tcPr>
          <w:p w14:paraId="04FDE98A" w14:textId="77777777" w:rsidR="25E7A947" w:rsidRDefault="25E7A947" w:rsidP="25E7A947">
            <w:pPr>
              <w:rPr>
                <w:b/>
                <w:bCs/>
                <w:sz w:val="24"/>
                <w:szCs w:val="24"/>
              </w:rPr>
            </w:pPr>
            <w:r w:rsidRPr="25E7A947">
              <w:rPr>
                <w:b/>
                <w:bCs/>
                <w:sz w:val="24"/>
                <w:szCs w:val="24"/>
              </w:rPr>
              <w:t>Child Advocacy Center</w:t>
            </w:r>
          </w:p>
        </w:tc>
        <w:tc>
          <w:tcPr>
            <w:tcW w:w="4922" w:type="dxa"/>
          </w:tcPr>
          <w:p w14:paraId="1D59DA57" w14:textId="77777777" w:rsidR="25E7A947" w:rsidRDefault="25E7A947" w:rsidP="25E7A947">
            <w:pPr>
              <w:pStyle w:val="paragraph"/>
              <w:spacing w:before="0" w:beforeAutospacing="0" w:after="0" w:afterAutospacing="0"/>
              <w:rPr>
                <w:rStyle w:val="normaltextrun"/>
                <w:rFonts w:ascii="Calibri" w:hAnsi="Calibri" w:cs="Calibri"/>
                <w:b/>
                <w:bCs/>
                <w:sz w:val="22"/>
                <w:szCs w:val="22"/>
              </w:rPr>
            </w:pPr>
            <w:r w:rsidRPr="25E7A947">
              <w:rPr>
                <w:rStyle w:val="normaltextrun"/>
                <w:rFonts w:ascii="Calibri" w:hAnsi="Calibri" w:cs="Calibri"/>
                <w:b/>
                <w:bCs/>
                <w:sz w:val="22"/>
                <w:szCs w:val="22"/>
              </w:rPr>
              <w:t xml:space="preserve">Golisano Center for Community </w:t>
            </w:r>
          </w:p>
          <w:p w14:paraId="7A4ECDA1" w14:textId="612D10A0"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533 Tenth St</w:t>
            </w:r>
          </w:p>
          <w:p w14:paraId="48749A9D" w14:textId="29F9B459"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Niagara Falls, NY 14301</w:t>
            </w:r>
            <w:r w:rsidRPr="25E7A947">
              <w:rPr>
                <w:rStyle w:val="eop"/>
                <w:rFonts w:ascii="Calibri" w:hAnsi="Calibri" w:cs="Calibri"/>
                <w:b/>
                <w:bCs/>
                <w:sz w:val="22"/>
                <w:szCs w:val="22"/>
              </w:rPr>
              <w:t> </w:t>
            </w:r>
          </w:p>
          <w:p w14:paraId="676725FA" w14:textId="16FCAE42"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716-285-0045</w:t>
            </w:r>
            <w:r w:rsidRPr="25E7A947">
              <w:rPr>
                <w:rStyle w:val="eop"/>
                <w:rFonts w:ascii="Calibri" w:hAnsi="Calibri" w:cs="Calibri"/>
                <w:b/>
                <w:bCs/>
                <w:sz w:val="22"/>
                <w:szCs w:val="22"/>
              </w:rPr>
              <w:t> </w:t>
            </w:r>
          </w:p>
          <w:p w14:paraId="6E1A5AA2" w14:textId="1EED8F10" w:rsidR="25E7A947" w:rsidRDefault="25E7A947" w:rsidP="25E7A947">
            <w:pPr>
              <w:pStyle w:val="paragraph"/>
              <w:spacing w:before="0" w:beforeAutospacing="0" w:after="0" w:afterAutospacing="0"/>
              <w:rPr>
                <w:rStyle w:val="eop"/>
                <w:rFonts w:ascii="Calibri" w:hAnsi="Calibri" w:cs="Calibri"/>
                <w:b/>
                <w:bCs/>
                <w:sz w:val="22"/>
                <w:szCs w:val="22"/>
              </w:rPr>
            </w:pPr>
          </w:p>
          <w:p w14:paraId="566A1677" w14:textId="6E7C149A" w:rsidR="25E7A947" w:rsidRDefault="25E7A947" w:rsidP="25E7A947">
            <w:pPr>
              <w:pStyle w:val="paragraph"/>
              <w:spacing w:before="0" w:beforeAutospacing="0" w:after="0" w:afterAutospacing="0"/>
              <w:rPr>
                <w:rFonts w:ascii="Segoe UI" w:hAnsi="Segoe UI" w:cs="Segoe UI"/>
                <w:b/>
                <w:bCs/>
                <w:sz w:val="18"/>
                <w:szCs w:val="18"/>
              </w:rPr>
            </w:pPr>
            <w:r w:rsidRPr="25E7A947">
              <w:rPr>
                <w:rStyle w:val="normaltextrun"/>
                <w:rFonts w:ascii="Calibri" w:hAnsi="Calibri" w:cs="Calibri"/>
                <w:b/>
                <w:bCs/>
                <w:sz w:val="22"/>
                <w:szCs w:val="22"/>
              </w:rPr>
              <w:t xml:space="preserve">Website: </w:t>
            </w:r>
            <w:hyperlink r:id="rId13">
              <w:r w:rsidRPr="25E7A947">
                <w:rPr>
                  <w:rStyle w:val="Hyperlink"/>
                  <w:rFonts w:ascii="Calibri" w:hAnsi="Calibri" w:cs="Calibri"/>
                  <w:b/>
                  <w:bCs/>
                  <w:sz w:val="22"/>
                  <w:szCs w:val="22"/>
                </w:rPr>
                <w:t>http://cacofniagara.org/ </w:t>
              </w:r>
            </w:hyperlink>
          </w:p>
        </w:tc>
        <w:tc>
          <w:tcPr>
            <w:tcW w:w="5578" w:type="dxa"/>
          </w:tcPr>
          <w:p w14:paraId="0A433757" w14:textId="77777777" w:rsidR="25E7A947" w:rsidRDefault="25E7A947">
            <w:r w:rsidRPr="25E7A947">
              <w:rPr>
                <w:rStyle w:val="normaltextrun"/>
                <w:rFonts w:ascii="Calibri" w:hAnsi="Calibri" w:cs="Calibri"/>
                <w:color w:val="282828"/>
              </w:rPr>
              <w:t>Provides a child-centered facility for a multidisciplinary response to allegations of child abuse and maltreatment. The Center provides a comfortable environment where a child reported as abused can be interviewed, receive a medical evaluation, participate in therapy, and receive support services.</w:t>
            </w:r>
            <w:r w:rsidRPr="25E7A947">
              <w:rPr>
                <w:rStyle w:val="eop"/>
                <w:rFonts w:ascii="Calibri" w:hAnsi="Calibri" w:cs="Calibri"/>
                <w:color w:val="282828"/>
              </w:rPr>
              <w:t> </w:t>
            </w:r>
          </w:p>
        </w:tc>
      </w:tr>
      <w:tr w:rsidR="25E7A947" w14:paraId="24C10CC0" w14:textId="77777777" w:rsidTr="3B11F5BC">
        <w:trPr>
          <w:trHeight w:val="300"/>
        </w:trPr>
        <w:tc>
          <w:tcPr>
            <w:tcW w:w="2595" w:type="dxa"/>
          </w:tcPr>
          <w:p w14:paraId="721C1A1A" w14:textId="77777777" w:rsidR="25E7A947" w:rsidRDefault="25E7A947" w:rsidP="25E7A947">
            <w:pPr>
              <w:rPr>
                <w:b/>
                <w:bCs/>
                <w:sz w:val="24"/>
                <w:szCs w:val="24"/>
              </w:rPr>
            </w:pPr>
            <w:r w:rsidRPr="25E7A947">
              <w:rPr>
                <w:b/>
                <w:bCs/>
                <w:sz w:val="24"/>
                <w:szCs w:val="24"/>
              </w:rPr>
              <w:t>Niagara County Mental Health</w:t>
            </w:r>
          </w:p>
        </w:tc>
        <w:tc>
          <w:tcPr>
            <w:tcW w:w="4922" w:type="dxa"/>
          </w:tcPr>
          <w:p w14:paraId="5AA1B149" w14:textId="2D3A7191" w:rsidR="25E7A947" w:rsidRDefault="25E7A947" w:rsidP="25E7A947">
            <w:pPr>
              <w:pStyle w:val="paragraph"/>
              <w:spacing w:before="0" w:beforeAutospacing="0" w:after="0" w:afterAutospacing="0"/>
              <w:rPr>
                <w:rStyle w:val="normaltextrun"/>
                <w:rFonts w:ascii="Calibri" w:hAnsi="Calibri" w:cs="Calibri"/>
                <w:b/>
                <w:bCs/>
                <w:sz w:val="22"/>
                <w:szCs w:val="22"/>
              </w:rPr>
            </w:pPr>
            <w:r w:rsidRPr="25E7A947">
              <w:rPr>
                <w:rStyle w:val="normaltextrun"/>
                <w:rFonts w:ascii="Calibri" w:hAnsi="Calibri" w:cs="Calibri"/>
                <w:b/>
                <w:bCs/>
                <w:sz w:val="22"/>
                <w:szCs w:val="22"/>
              </w:rPr>
              <w:t xml:space="preserve">Niagara Falls location: </w:t>
            </w:r>
          </w:p>
          <w:p w14:paraId="752F1FF9" w14:textId="7BD8C199" w:rsidR="25E7A947" w:rsidRDefault="25E7A947" w:rsidP="25E7A947">
            <w:pPr>
              <w:pStyle w:val="paragraph"/>
              <w:spacing w:before="0" w:beforeAutospacing="0" w:after="0" w:afterAutospacing="0"/>
              <w:rPr>
                <w:rStyle w:val="normaltextrun"/>
                <w:rFonts w:ascii="Calibri" w:hAnsi="Calibri" w:cs="Calibri"/>
                <w:b/>
                <w:bCs/>
                <w:sz w:val="22"/>
                <w:szCs w:val="22"/>
              </w:rPr>
            </w:pPr>
            <w:r w:rsidRPr="25E7A947">
              <w:rPr>
                <w:rStyle w:val="normaltextrun"/>
                <w:rFonts w:ascii="Calibri" w:hAnsi="Calibri" w:cs="Calibri"/>
                <w:b/>
                <w:bCs/>
                <w:sz w:val="22"/>
                <w:szCs w:val="22"/>
              </w:rPr>
              <w:t>1011 11</w:t>
            </w:r>
            <w:r w:rsidRPr="25E7A947">
              <w:rPr>
                <w:rStyle w:val="normaltextrun"/>
                <w:rFonts w:ascii="Calibri" w:hAnsi="Calibri" w:cs="Calibri"/>
                <w:b/>
                <w:bCs/>
                <w:sz w:val="17"/>
                <w:szCs w:val="17"/>
                <w:vertAlign w:val="superscript"/>
              </w:rPr>
              <w:t>th</w:t>
            </w:r>
            <w:r w:rsidRPr="25E7A947">
              <w:rPr>
                <w:rStyle w:val="normaltextrun"/>
                <w:rFonts w:ascii="Calibri" w:hAnsi="Calibri" w:cs="Calibri"/>
                <w:b/>
                <w:bCs/>
                <w:sz w:val="22"/>
                <w:szCs w:val="22"/>
              </w:rPr>
              <w:t xml:space="preserve"> Street</w:t>
            </w:r>
          </w:p>
          <w:p w14:paraId="5EA96E97" w14:textId="7C38CCC9" w:rsidR="25E7A947" w:rsidRDefault="25E7A947" w:rsidP="25E7A947">
            <w:pPr>
              <w:pStyle w:val="paragraph"/>
              <w:spacing w:before="0" w:beforeAutospacing="0" w:after="0" w:afterAutospacing="0"/>
              <w:rPr>
                <w:rStyle w:val="normaltextrun"/>
                <w:rFonts w:ascii="Calibri" w:hAnsi="Calibri" w:cs="Calibri"/>
                <w:b/>
                <w:bCs/>
                <w:sz w:val="22"/>
                <w:szCs w:val="22"/>
              </w:rPr>
            </w:pPr>
            <w:r w:rsidRPr="25E7A947">
              <w:rPr>
                <w:rStyle w:val="normaltextrun"/>
                <w:rFonts w:ascii="Calibri" w:hAnsi="Calibri" w:cs="Calibri"/>
                <w:b/>
                <w:bCs/>
                <w:sz w:val="22"/>
                <w:szCs w:val="22"/>
              </w:rPr>
              <w:t>Niagara Falls, NY 14301</w:t>
            </w:r>
          </w:p>
          <w:p w14:paraId="1922E130" w14:textId="5A953B09" w:rsidR="25E7A947" w:rsidRDefault="25E7A947" w:rsidP="25E7A947">
            <w:pPr>
              <w:pStyle w:val="paragraph"/>
              <w:spacing w:before="0" w:beforeAutospacing="0" w:after="0" w:afterAutospacing="0"/>
              <w:rPr>
                <w:rStyle w:val="eop"/>
                <w:rFonts w:ascii="Calibri" w:hAnsi="Calibri" w:cs="Calibri"/>
                <w:sz w:val="22"/>
                <w:szCs w:val="22"/>
              </w:rPr>
            </w:pPr>
            <w:r w:rsidRPr="25E7A947">
              <w:rPr>
                <w:rStyle w:val="normaltextrun"/>
                <w:rFonts w:ascii="Calibri" w:hAnsi="Calibri" w:cs="Calibri"/>
                <w:b/>
                <w:bCs/>
                <w:sz w:val="22"/>
                <w:szCs w:val="22"/>
              </w:rPr>
              <w:t xml:space="preserve">716-278-1940 </w:t>
            </w:r>
          </w:p>
          <w:p w14:paraId="0D7C51A4" w14:textId="77777777" w:rsidR="25E7A947" w:rsidRDefault="25E7A947" w:rsidP="25E7A947">
            <w:pPr>
              <w:pStyle w:val="paragraph"/>
              <w:spacing w:before="0" w:beforeAutospacing="0" w:after="0" w:afterAutospacing="0"/>
              <w:rPr>
                <w:rStyle w:val="normaltextrun"/>
                <w:b/>
                <w:bCs/>
              </w:rPr>
            </w:pPr>
          </w:p>
          <w:p w14:paraId="00FC2222" w14:textId="21F09BAD"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 xml:space="preserve">Lockport location: </w:t>
            </w:r>
          </w:p>
          <w:p w14:paraId="6D3FB4A2" w14:textId="2F8917E3"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Shaw Building</w:t>
            </w:r>
          </w:p>
          <w:p w14:paraId="28705443" w14:textId="1DE23709"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5467 Upper Mountain Rd Suite 200, Lockport, NY 14094</w:t>
            </w:r>
            <w:r w:rsidRPr="25E7A947">
              <w:rPr>
                <w:rStyle w:val="eop"/>
                <w:rFonts w:ascii="Calibri" w:hAnsi="Calibri" w:cs="Calibri"/>
                <w:sz w:val="22"/>
                <w:szCs w:val="22"/>
              </w:rPr>
              <w:t> </w:t>
            </w:r>
          </w:p>
          <w:p w14:paraId="643255B9" w14:textId="53E911A7" w:rsidR="25E7A947" w:rsidRDefault="25E7A947" w:rsidP="25E7A947">
            <w:pPr>
              <w:pStyle w:val="paragraph"/>
              <w:spacing w:before="0" w:beforeAutospacing="0" w:after="0" w:afterAutospacing="0"/>
              <w:rPr>
                <w:rStyle w:val="eop"/>
                <w:rFonts w:ascii="Calibri" w:hAnsi="Calibri" w:cs="Calibri"/>
                <w:sz w:val="22"/>
                <w:szCs w:val="22"/>
              </w:rPr>
            </w:pPr>
            <w:r w:rsidRPr="25E7A947">
              <w:rPr>
                <w:rStyle w:val="normaltextrun"/>
                <w:rFonts w:ascii="Calibri" w:hAnsi="Calibri" w:cs="Calibri"/>
                <w:b/>
                <w:bCs/>
                <w:sz w:val="22"/>
                <w:szCs w:val="22"/>
              </w:rPr>
              <w:t xml:space="preserve">716-439-7410 </w:t>
            </w:r>
          </w:p>
        </w:tc>
        <w:tc>
          <w:tcPr>
            <w:tcW w:w="5578" w:type="dxa"/>
          </w:tcPr>
          <w:p w14:paraId="448ACE10" w14:textId="64BEA9DA" w:rsidR="25E7A947" w:rsidRDefault="25E7A947" w:rsidP="25E7A947">
            <w:pPr>
              <w:rPr>
                <w:rStyle w:val="eop"/>
                <w:rFonts w:ascii="Calibri" w:hAnsi="Calibri" w:cs="Calibri"/>
                <w:color w:val="000000" w:themeColor="text1"/>
              </w:rPr>
            </w:pPr>
            <w:r w:rsidRPr="25E7A947">
              <w:rPr>
                <w:rStyle w:val="normaltextrun"/>
                <w:rFonts w:ascii="Calibri" w:hAnsi="Calibri" w:cs="Calibri"/>
                <w:color w:val="000000" w:themeColor="text1"/>
              </w:rPr>
              <w:t>Provides mental health, substance abuse and crisis services, as well as care coordination through Home and Community Based Services, Single Point of Access (SPOA).</w:t>
            </w:r>
          </w:p>
        </w:tc>
      </w:tr>
      <w:tr w:rsidR="25E7A947" w14:paraId="40B07F87" w14:textId="77777777" w:rsidTr="3B11F5BC">
        <w:trPr>
          <w:trHeight w:val="300"/>
        </w:trPr>
        <w:tc>
          <w:tcPr>
            <w:tcW w:w="2595" w:type="dxa"/>
          </w:tcPr>
          <w:p w14:paraId="09CE707E" w14:textId="77777777" w:rsidR="25E7A947" w:rsidRDefault="25E7A947" w:rsidP="25E7A947">
            <w:pPr>
              <w:rPr>
                <w:b/>
                <w:bCs/>
                <w:sz w:val="24"/>
                <w:szCs w:val="24"/>
              </w:rPr>
            </w:pPr>
            <w:r w:rsidRPr="25E7A947">
              <w:rPr>
                <w:b/>
                <w:bCs/>
                <w:sz w:val="24"/>
                <w:szCs w:val="24"/>
              </w:rPr>
              <w:t>Horizon Health Services</w:t>
            </w:r>
          </w:p>
        </w:tc>
        <w:tc>
          <w:tcPr>
            <w:tcW w:w="4922" w:type="dxa"/>
          </w:tcPr>
          <w:p w14:paraId="73D38D9F" w14:textId="1D48097B" w:rsidR="786A7FB7" w:rsidRDefault="786A7FB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w:t>
            </w:r>
            <w:r w:rsidR="25E7A947" w:rsidRPr="25E7A947">
              <w:rPr>
                <w:rStyle w:val="normaltextrun"/>
                <w:rFonts w:ascii="Calibri" w:hAnsi="Calibri" w:cs="Calibri"/>
                <w:b/>
                <w:bCs/>
                <w:sz w:val="22"/>
                <w:szCs w:val="22"/>
              </w:rPr>
              <w:t>Contact for available locations and services provided at each</w:t>
            </w:r>
            <w:r w:rsidR="25E7A947" w:rsidRPr="25E7A947">
              <w:rPr>
                <w:rStyle w:val="eop"/>
                <w:rFonts w:ascii="Calibri" w:hAnsi="Calibri" w:cs="Calibri"/>
                <w:sz w:val="22"/>
                <w:szCs w:val="22"/>
              </w:rPr>
              <w:t> </w:t>
            </w:r>
          </w:p>
          <w:p w14:paraId="612F0D31" w14:textId="6101ABCE"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716-831-1800</w:t>
            </w:r>
            <w:r w:rsidRPr="25E7A947">
              <w:rPr>
                <w:rStyle w:val="eop"/>
                <w:rFonts w:ascii="Calibri" w:hAnsi="Calibri" w:cs="Calibri"/>
                <w:sz w:val="22"/>
                <w:szCs w:val="22"/>
              </w:rPr>
              <w:t> </w:t>
            </w:r>
          </w:p>
          <w:p w14:paraId="590CAB16" w14:textId="0B6B2875" w:rsidR="25E7A947" w:rsidRDefault="25E7A947" w:rsidP="25E7A947">
            <w:pPr>
              <w:pStyle w:val="paragraph"/>
              <w:spacing w:before="0" w:beforeAutospacing="0" w:after="0" w:afterAutospacing="0"/>
              <w:rPr>
                <w:rStyle w:val="eop"/>
                <w:rFonts w:ascii="Calibri" w:hAnsi="Calibri" w:cs="Calibri"/>
                <w:sz w:val="22"/>
                <w:szCs w:val="22"/>
              </w:rPr>
            </w:pPr>
          </w:p>
          <w:p w14:paraId="12554A41" w14:textId="440ADB67" w:rsidR="25E7A947" w:rsidRDefault="25E7A947" w:rsidP="25E7A947">
            <w:pPr>
              <w:pStyle w:val="paragraph"/>
              <w:spacing w:before="0" w:beforeAutospacing="0" w:after="0" w:afterAutospacing="0"/>
              <w:rPr>
                <w:rFonts w:ascii="Segoe UI" w:hAnsi="Segoe UI" w:cs="Segoe UI"/>
                <w:sz w:val="18"/>
                <w:szCs w:val="18"/>
              </w:rPr>
            </w:pPr>
            <w:r w:rsidRPr="25E7A947">
              <w:rPr>
                <w:rStyle w:val="normaltextrun"/>
                <w:rFonts w:ascii="Calibri" w:hAnsi="Calibri" w:cs="Calibri"/>
                <w:b/>
                <w:bCs/>
                <w:sz w:val="22"/>
                <w:szCs w:val="22"/>
              </w:rPr>
              <w:t xml:space="preserve">Website: </w:t>
            </w:r>
            <w:hyperlink r:id="rId14">
              <w:r w:rsidRPr="25E7A947">
                <w:rPr>
                  <w:rStyle w:val="normaltextrun"/>
                  <w:rFonts w:ascii="Calibri" w:hAnsi="Calibri" w:cs="Calibri"/>
                  <w:b/>
                  <w:bCs/>
                  <w:color w:val="0563C1"/>
                  <w:sz w:val="22"/>
                  <w:szCs w:val="22"/>
                  <w:u w:val="single"/>
                </w:rPr>
                <w:t>https://www.horizon-health.org/</w:t>
              </w:r>
            </w:hyperlink>
            <w:r w:rsidRPr="25E7A947">
              <w:rPr>
                <w:rStyle w:val="eop"/>
                <w:rFonts w:ascii="Calibri" w:hAnsi="Calibri" w:cs="Calibri"/>
                <w:sz w:val="22"/>
                <w:szCs w:val="22"/>
              </w:rPr>
              <w:t> </w:t>
            </w:r>
          </w:p>
        </w:tc>
        <w:tc>
          <w:tcPr>
            <w:tcW w:w="5578" w:type="dxa"/>
          </w:tcPr>
          <w:p w14:paraId="43C54867" w14:textId="135325F2" w:rsidR="25E7A947" w:rsidRDefault="25E7A947">
            <w:r w:rsidRPr="25E7A947">
              <w:rPr>
                <w:rStyle w:val="normaltextrun"/>
                <w:rFonts w:ascii="Calibri" w:hAnsi="Calibri" w:cs="Calibri"/>
                <w:color w:val="000000" w:themeColor="text1"/>
              </w:rPr>
              <w:t>Provides mental health counseling, substance abuse counseling (inpatient and outpatient) and care coordination services.</w:t>
            </w:r>
            <w:r w:rsidRPr="25E7A947">
              <w:rPr>
                <w:rStyle w:val="eop"/>
                <w:rFonts w:ascii="Calibri" w:hAnsi="Calibri" w:cs="Calibri"/>
                <w:color w:val="000000" w:themeColor="text1"/>
              </w:rPr>
              <w:t> </w:t>
            </w:r>
          </w:p>
        </w:tc>
      </w:tr>
      <w:tr w:rsidR="42A668F5" w14:paraId="580F5C75" w14:textId="77777777" w:rsidTr="3B11F5BC">
        <w:trPr>
          <w:trHeight w:val="300"/>
        </w:trPr>
        <w:tc>
          <w:tcPr>
            <w:tcW w:w="2595" w:type="dxa"/>
          </w:tcPr>
          <w:p w14:paraId="784940AC" w14:textId="7BAACD63" w:rsidR="3374A62E" w:rsidRDefault="3374A62E" w:rsidP="08127E14">
            <w:pPr>
              <w:rPr>
                <w:b/>
                <w:bCs/>
                <w:sz w:val="24"/>
                <w:szCs w:val="24"/>
              </w:rPr>
            </w:pPr>
            <w:r w:rsidRPr="08127E14">
              <w:rPr>
                <w:b/>
                <w:bCs/>
                <w:sz w:val="24"/>
                <w:szCs w:val="24"/>
              </w:rPr>
              <w:t>Beacon Center</w:t>
            </w:r>
          </w:p>
          <w:p w14:paraId="6F8EC519" w14:textId="70CB6FFC" w:rsidR="3374A62E" w:rsidRDefault="613A4805" w:rsidP="42A668F5">
            <w:pPr>
              <w:rPr>
                <w:b/>
                <w:bCs/>
                <w:sz w:val="24"/>
                <w:szCs w:val="24"/>
              </w:rPr>
            </w:pPr>
            <w:r w:rsidRPr="08127E14">
              <w:rPr>
                <w:b/>
                <w:bCs/>
                <w:sz w:val="24"/>
                <w:szCs w:val="24"/>
              </w:rPr>
              <w:t>(Substance abuse counseling only)</w:t>
            </w:r>
          </w:p>
        </w:tc>
        <w:tc>
          <w:tcPr>
            <w:tcW w:w="4922" w:type="dxa"/>
          </w:tcPr>
          <w:p w14:paraId="16628CD1" w14:textId="7F21EAD0" w:rsidR="42A668F5" w:rsidRDefault="7ECD92D1" w:rsidP="31EA53A5">
            <w:pPr>
              <w:pStyle w:val="Heading4"/>
              <w:outlineLvl w:val="3"/>
              <w:rPr>
                <w:rFonts w:ascii="Calibri" w:eastAsia="Calibri" w:hAnsi="Calibri" w:cs="Calibri"/>
                <w:b/>
                <w:bCs/>
                <w:i w:val="0"/>
                <w:iCs w:val="0"/>
                <w:color w:val="auto"/>
              </w:rPr>
            </w:pPr>
            <w:r w:rsidRPr="31EA53A5">
              <w:rPr>
                <w:rFonts w:ascii="Calibri" w:eastAsia="Calibri" w:hAnsi="Calibri" w:cs="Calibri"/>
                <w:b/>
                <w:bCs/>
                <w:i w:val="0"/>
                <w:iCs w:val="0"/>
                <w:color w:val="auto"/>
              </w:rPr>
              <w:t>Niagara Falls</w:t>
            </w:r>
          </w:p>
          <w:p w14:paraId="6CDB6BE9" w14:textId="2EA9FAB7" w:rsidR="42A668F5" w:rsidRDefault="7ECD92D1" w:rsidP="31EA53A5">
            <w:pPr>
              <w:spacing w:before="60"/>
              <w:rPr>
                <w:rFonts w:ascii="Calibri" w:eastAsia="Calibri" w:hAnsi="Calibri" w:cs="Calibri"/>
                <w:b/>
                <w:bCs/>
              </w:rPr>
            </w:pPr>
            <w:r w:rsidRPr="31EA53A5">
              <w:rPr>
                <w:rFonts w:ascii="Calibri" w:eastAsia="Calibri" w:hAnsi="Calibri" w:cs="Calibri"/>
                <w:b/>
                <w:bCs/>
              </w:rPr>
              <w:t>417 Third Street Niagara Falls, New York 14301</w:t>
            </w:r>
          </w:p>
          <w:p w14:paraId="236308F4" w14:textId="2DEE9424" w:rsidR="42A668F5" w:rsidRDefault="0026450D" w:rsidP="31EA53A5">
            <w:pPr>
              <w:rPr>
                <w:rFonts w:ascii="Calibri" w:eastAsia="Calibri" w:hAnsi="Calibri" w:cs="Calibri"/>
                <w:b/>
                <w:bCs/>
              </w:rPr>
            </w:pPr>
            <w:hyperlink r:id="rId15">
              <w:r w:rsidR="7ECD92D1" w:rsidRPr="31EA53A5">
                <w:rPr>
                  <w:rStyle w:val="Hyperlink"/>
                  <w:rFonts w:ascii="Calibri" w:eastAsia="Calibri" w:hAnsi="Calibri" w:cs="Calibri"/>
                  <w:b/>
                  <w:bCs/>
                  <w:color w:val="auto"/>
                </w:rPr>
                <w:t>Phone: 716-282-4480</w:t>
              </w:r>
            </w:hyperlink>
          </w:p>
          <w:p w14:paraId="393E804F" w14:textId="4BD21B14" w:rsidR="42A668F5" w:rsidRDefault="7ECD92D1" w:rsidP="31EA53A5">
            <w:pPr>
              <w:rPr>
                <w:rFonts w:ascii="Calibri" w:eastAsia="Calibri" w:hAnsi="Calibri" w:cs="Calibri"/>
                <w:b/>
                <w:bCs/>
              </w:rPr>
            </w:pPr>
            <w:r w:rsidRPr="31EA53A5">
              <w:rPr>
                <w:rFonts w:ascii="Calibri" w:eastAsia="Calibri" w:hAnsi="Calibri" w:cs="Calibri"/>
                <w:b/>
                <w:bCs/>
              </w:rPr>
              <w:t>Fax: 716-282-4484</w:t>
            </w:r>
          </w:p>
          <w:p w14:paraId="0E1C8E92" w14:textId="0E11EEC8" w:rsidR="42A668F5" w:rsidRDefault="0026450D" w:rsidP="31EA53A5">
            <w:pPr>
              <w:rPr>
                <w:rFonts w:ascii="Calibri" w:eastAsia="Calibri" w:hAnsi="Calibri" w:cs="Calibri"/>
                <w:b/>
                <w:bCs/>
              </w:rPr>
            </w:pPr>
            <w:hyperlink r:id="rId16">
              <w:r w:rsidR="7ECD92D1" w:rsidRPr="31EA53A5">
                <w:rPr>
                  <w:rStyle w:val="Hyperlink"/>
                  <w:rFonts w:ascii="Calibri" w:eastAsia="Calibri" w:hAnsi="Calibri" w:cs="Calibri"/>
                  <w:b/>
                  <w:bCs/>
                  <w:color w:val="auto"/>
                </w:rPr>
                <w:t>NFTA Bus lines 40, 50, and 55</w:t>
              </w:r>
            </w:hyperlink>
          </w:p>
          <w:p w14:paraId="559A4F78" w14:textId="2B7A576C" w:rsidR="42A668F5" w:rsidRDefault="0026450D" w:rsidP="31EA53A5">
            <w:pPr>
              <w:pStyle w:val="paragraph"/>
              <w:rPr>
                <w:rStyle w:val="normaltextrun"/>
                <w:rFonts w:ascii="Calibri" w:hAnsi="Calibri" w:cs="Calibri"/>
                <w:b/>
                <w:bCs/>
                <w:sz w:val="22"/>
                <w:szCs w:val="22"/>
              </w:rPr>
            </w:pPr>
            <w:hyperlink r:id="rId17">
              <w:r w:rsidR="6F784C1D" w:rsidRPr="31EA53A5">
                <w:rPr>
                  <w:rStyle w:val="Hyperlink"/>
                  <w:rFonts w:ascii="Calibri" w:hAnsi="Calibri" w:cs="Calibri"/>
                  <w:b/>
                  <w:bCs/>
                  <w:sz w:val="22"/>
                  <w:szCs w:val="22"/>
                </w:rPr>
                <w:t>https://www.beaconcenter.net/</w:t>
              </w:r>
            </w:hyperlink>
          </w:p>
          <w:p w14:paraId="2153B00B" w14:textId="4B3C6025" w:rsidR="42A668F5" w:rsidRDefault="42A668F5" w:rsidP="31EA53A5">
            <w:pPr>
              <w:pStyle w:val="paragraph"/>
              <w:rPr>
                <w:rStyle w:val="normaltextrun"/>
                <w:rFonts w:ascii="Calibri" w:hAnsi="Calibri" w:cs="Calibri"/>
                <w:b/>
                <w:bCs/>
                <w:sz w:val="22"/>
                <w:szCs w:val="22"/>
              </w:rPr>
            </w:pPr>
          </w:p>
          <w:p w14:paraId="43B8B54F" w14:textId="526226E2" w:rsidR="42A668F5" w:rsidRDefault="42A668F5" w:rsidP="42A668F5">
            <w:pPr>
              <w:pStyle w:val="paragraph"/>
              <w:rPr>
                <w:rStyle w:val="normaltextrun"/>
                <w:rFonts w:ascii="Calibri" w:hAnsi="Calibri" w:cs="Calibri"/>
                <w:b/>
                <w:bCs/>
                <w:sz w:val="22"/>
                <w:szCs w:val="22"/>
              </w:rPr>
            </w:pPr>
          </w:p>
        </w:tc>
        <w:tc>
          <w:tcPr>
            <w:tcW w:w="5578" w:type="dxa"/>
          </w:tcPr>
          <w:p w14:paraId="703EA8F3" w14:textId="271EB21A" w:rsidR="42A668F5" w:rsidRDefault="51C81393" w:rsidP="31EA53A5">
            <w:pPr>
              <w:rPr>
                <w:rFonts w:ascii="Calibri" w:eastAsia="Calibri" w:hAnsi="Calibri" w:cs="Calibri"/>
              </w:rPr>
            </w:pPr>
            <w:r w:rsidRPr="31EA53A5">
              <w:rPr>
                <w:rFonts w:ascii="Calibri" w:eastAsia="Calibri" w:hAnsi="Calibri" w:cs="Calibri"/>
                <w:color w:val="666666"/>
                <w:sz w:val="24"/>
                <w:szCs w:val="24"/>
              </w:rPr>
              <w:lastRenderedPageBreak/>
              <w:t>Provides services for outpatient substance use and mental health disorders, and in Central New York have two Opioid Treatment Program’s (OTP’s)</w:t>
            </w:r>
          </w:p>
        </w:tc>
      </w:tr>
      <w:tr w:rsidR="08127E14" w14:paraId="63A8E8ED" w14:textId="77777777" w:rsidTr="3B11F5BC">
        <w:trPr>
          <w:trHeight w:val="300"/>
        </w:trPr>
        <w:tc>
          <w:tcPr>
            <w:tcW w:w="2595" w:type="dxa"/>
            <w:tcBorders>
              <w:bottom w:val="single" w:sz="4" w:space="0" w:color="1E8BCD"/>
            </w:tcBorders>
          </w:tcPr>
          <w:p w14:paraId="375FC0EA" w14:textId="1A6322FB" w:rsidR="08127E14" w:rsidRDefault="08127E14" w:rsidP="08127E14">
            <w:pPr>
              <w:rPr>
                <w:b/>
                <w:bCs/>
                <w:sz w:val="24"/>
                <w:szCs w:val="24"/>
              </w:rPr>
            </w:pPr>
            <w:r w:rsidRPr="08127E14">
              <w:rPr>
                <w:b/>
                <w:bCs/>
                <w:sz w:val="24"/>
                <w:szCs w:val="24"/>
              </w:rPr>
              <w:t xml:space="preserve">Northpointe Council </w:t>
            </w:r>
          </w:p>
          <w:p w14:paraId="667A5324" w14:textId="21651390" w:rsidR="408CBA9E" w:rsidRDefault="408CBA9E" w:rsidP="08127E14">
            <w:pPr>
              <w:rPr>
                <w:b/>
                <w:bCs/>
                <w:sz w:val="24"/>
                <w:szCs w:val="24"/>
              </w:rPr>
            </w:pPr>
            <w:r w:rsidRPr="08127E14">
              <w:rPr>
                <w:b/>
                <w:bCs/>
                <w:sz w:val="24"/>
                <w:szCs w:val="24"/>
              </w:rPr>
              <w:t>(Substance abuse counseling only)</w:t>
            </w:r>
          </w:p>
        </w:tc>
        <w:tc>
          <w:tcPr>
            <w:tcW w:w="4922" w:type="dxa"/>
          </w:tcPr>
          <w:p w14:paraId="5E76D81D" w14:textId="77777777" w:rsidR="08127E14" w:rsidRDefault="08127E14" w:rsidP="08127E14">
            <w:pPr>
              <w:pStyle w:val="paragraph"/>
              <w:spacing w:before="0" w:beforeAutospacing="0" w:after="0" w:afterAutospacing="0"/>
              <w:rPr>
                <w:rStyle w:val="normaltextrun"/>
                <w:rFonts w:ascii="Calibri" w:hAnsi="Calibri" w:cs="Calibri"/>
                <w:b/>
                <w:bCs/>
                <w:sz w:val="22"/>
                <w:szCs w:val="22"/>
              </w:rPr>
            </w:pPr>
            <w:r w:rsidRPr="08127E14">
              <w:rPr>
                <w:rStyle w:val="normaltextrun"/>
                <w:rFonts w:ascii="Calibri" w:hAnsi="Calibri" w:cs="Calibri"/>
                <w:b/>
                <w:bCs/>
                <w:sz w:val="22"/>
                <w:szCs w:val="22"/>
              </w:rPr>
              <w:t>Trott Center</w:t>
            </w:r>
          </w:p>
          <w:p w14:paraId="105AFA04" w14:textId="061F94D0" w:rsidR="08127E14" w:rsidRDefault="08127E14" w:rsidP="08127E14">
            <w:pPr>
              <w:pStyle w:val="paragraph"/>
              <w:spacing w:before="0" w:beforeAutospacing="0" w:after="0" w:afterAutospacing="0"/>
              <w:rPr>
                <w:rFonts w:ascii="Segoe UI" w:hAnsi="Segoe UI" w:cs="Segoe UI"/>
                <w:sz w:val="18"/>
                <w:szCs w:val="18"/>
              </w:rPr>
            </w:pPr>
            <w:r w:rsidRPr="08127E14">
              <w:rPr>
                <w:rStyle w:val="normaltextrun"/>
                <w:rFonts w:ascii="Calibri" w:hAnsi="Calibri" w:cs="Calibri"/>
                <w:b/>
                <w:bCs/>
                <w:sz w:val="22"/>
                <w:szCs w:val="22"/>
              </w:rPr>
              <w:t>1001 11</w:t>
            </w:r>
            <w:r w:rsidRPr="08127E14">
              <w:rPr>
                <w:rStyle w:val="normaltextrun"/>
                <w:rFonts w:ascii="Calibri" w:hAnsi="Calibri" w:cs="Calibri"/>
                <w:b/>
                <w:bCs/>
                <w:sz w:val="17"/>
                <w:szCs w:val="17"/>
                <w:vertAlign w:val="superscript"/>
              </w:rPr>
              <w:t>th</w:t>
            </w:r>
            <w:r w:rsidRPr="08127E14">
              <w:rPr>
                <w:rStyle w:val="normaltextrun"/>
                <w:rFonts w:ascii="Calibri" w:hAnsi="Calibri" w:cs="Calibri"/>
                <w:b/>
                <w:bCs/>
                <w:sz w:val="22"/>
                <w:szCs w:val="22"/>
              </w:rPr>
              <w:t xml:space="preserve"> Street</w:t>
            </w:r>
          </w:p>
          <w:p w14:paraId="037DC0FD" w14:textId="70A2B902" w:rsidR="08127E14" w:rsidRDefault="08127E14" w:rsidP="08127E14">
            <w:pPr>
              <w:pStyle w:val="paragraph"/>
              <w:spacing w:before="0" w:beforeAutospacing="0" w:after="0" w:afterAutospacing="0"/>
              <w:rPr>
                <w:rFonts w:ascii="Segoe UI" w:hAnsi="Segoe UI" w:cs="Segoe UI"/>
                <w:sz w:val="18"/>
                <w:szCs w:val="18"/>
              </w:rPr>
            </w:pPr>
            <w:r w:rsidRPr="08127E14">
              <w:rPr>
                <w:rStyle w:val="normaltextrun"/>
                <w:rFonts w:ascii="Calibri" w:hAnsi="Calibri" w:cs="Calibri"/>
                <w:b/>
                <w:bCs/>
                <w:sz w:val="22"/>
                <w:szCs w:val="22"/>
              </w:rPr>
              <w:t>Niagara Falls, NY 14301</w:t>
            </w:r>
            <w:r w:rsidRPr="08127E14">
              <w:rPr>
                <w:rStyle w:val="eop"/>
                <w:rFonts w:ascii="Calibri" w:hAnsi="Calibri" w:cs="Calibri"/>
                <w:sz w:val="22"/>
                <w:szCs w:val="22"/>
              </w:rPr>
              <w:t> </w:t>
            </w:r>
          </w:p>
          <w:p w14:paraId="49703434" w14:textId="25797D18" w:rsidR="08127E14" w:rsidRDefault="08127E14" w:rsidP="08127E14">
            <w:pPr>
              <w:pStyle w:val="paragraph"/>
              <w:spacing w:before="0" w:beforeAutospacing="0" w:after="0" w:afterAutospacing="0"/>
              <w:rPr>
                <w:rFonts w:ascii="Segoe UI" w:hAnsi="Segoe UI" w:cs="Segoe UI"/>
                <w:sz w:val="18"/>
                <w:szCs w:val="18"/>
              </w:rPr>
            </w:pPr>
            <w:r w:rsidRPr="08127E14">
              <w:rPr>
                <w:rStyle w:val="normaltextrun"/>
                <w:rFonts w:ascii="Calibri" w:hAnsi="Calibri" w:cs="Calibri"/>
                <w:b/>
                <w:bCs/>
                <w:sz w:val="22"/>
                <w:szCs w:val="22"/>
              </w:rPr>
              <w:t>716-285-8110</w:t>
            </w:r>
            <w:r w:rsidRPr="08127E14">
              <w:rPr>
                <w:rStyle w:val="eop"/>
                <w:rFonts w:ascii="Calibri" w:hAnsi="Calibri" w:cs="Calibri"/>
                <w:sz w:val="22"/>
                <w:szCs w:val="22"/>
              </w:rPr>
              <w:t> </w:t>
            </w:r>
          </w:p>
          <w:p w14:paraId="48C72191" w14:textId="4B3512D6" w:rsidR="08127E14" w:rsidRDefault="08127E14" w:rsidP="08127E14">
            <w:pPr>
              <w:pStyle w:val="paragraph"/>
              <w:spacing w:before="0" w:beforeAutospacing="0" w:after="0" w:afterAutospacing="0"/>
              <w:rPr>
                <w:rStyle w:val="eop"/>
                <w:rFonts w:ascii="Calibri" w:hAnsi="Calibri" w:cs="Calibri"/>
                <w:sz w:val="22"/>
                <w:szCs w:val="22"/>
              </w:rPr>
            </w:pPr>
          </w:p>
          <w:p w14:paraId="16B58396" w14:textId="5890AB62" w:rsidR="08127E14" w:rsidRDefault="08127E14" w:rsidP="08127E14">
            <w:pPr>
              <w:pStyle w:val="paragraph"/>
              <w:spacing w:before="0" w:beforeAutospacing="0" w:after="0" w:afterAutospacing="0"/>
              <w:rPr>
                <w:rStyle w:val="eop"/>
                <w:rFonts w:ascii="Calibri" w:hAnsi="Calibri" w:cs="Calibri"/>
                <w:sz w:val="22"/>
                <w:szCs w:val="22"/>
              </w:rPr>
            </w:pPr>
            <w:r w:rsidRPr="08127E14">
              <w:rPr>
                <w:rStyle w:val="normaltextrun"/>
                <w:rFonts w:ascii="Calibri" w:hAnsi="Calibri" w:cs="Calibri"/>
                <w:b/>
                <w:bCs/>
                <w:sz w:val="22"/>
                <w:szCs w:val="22"/>
              </w:rPr>
              <w:t xml:space="preserve">Website: </w:t>
            </w:r>
            <w:hyperlink r:id="rId18">
              <w:r w:rsidRPr="08127E14">
                <w:rPr>
                  <w:rStyle w:val="Hyperlink"/>
                  <w:rFonts w:ascii="Calibri" w:hAnsi="Calibri" w:cs="Calibri"/>
                  <w:b/>
                  <w:bCs/>
                  <w:sz w:val="22"/>
                  <w:szCs w:val="22"/>
                </w:rPr>
                <w:t>https://www.northpointecouncil.org</w:t>
              </w:r>
            </w:hyperlink>
          </w:p>
        </w:tc>
        <w:tc>
          <w:tcPr>
            <w:tcW w:w="5578" w:type="dxa"/>
          </w:tcPr>
          <w:p w14:paraId="5A1EE688" w14:textId="2A07E5FB" w:rsidR="08127E14" w:rsidRDefault="08127E14">
            <w:r w:rsidRPr="08127E14">
              <w:rPr>
                <w:rStyle w:val="normaltextrun"/>
                <w:rFonts w:ascii="Calibri" w:hAnsi="Calibri" w:cs="Calibri"/>
                <w:color w:val="000000" w:themeColor="text1"/>
              </w:rPr>
              <w:t>Provides high-quality, person-centered prevention, intervention, treatment, and recovery to those affected by substance use disorders and other addictions from the Greater Niagara Area.</w:t>
            </w:r>
            <w:r w:rsidRPr="08127E14">
              <w:rPr>
                <w:rStyle w:val="eop"/>
                <w:rFonts w:ascii="Calibri" w:hAnsi="Calibri" w:cs="Calibri"/>
                <w:color w:val="000000" w:themeColor="text1"/>
              </w:rPr>
              <w:t> </w:t>
            </w:r>
          </w:p>
          <w:p w14:paraId="2F36ECC5" w14:textId="76E7345F" w:rsidR="08127E14" w:rsidRDefault="08127E14" w:rsidP="08127E14">
            <w:pPr>
              <w:rPr>
                <w:rStyle w:val="eop"/>
                <w:rFonts w:ascii="Calibri" w:hAnsi="Calibri" w:cs="Calibri"/>
                <w:color w:val="000000" w:themeColor="text1"/>
              </w:rPr>
            </w:pPr>
          </w:p>
          <w:p w14:paraId="46E35DE4" w14:textId="3BA235ED" w:rsidR="08127E14" w:rsidRDefault="08127E14" w:rsidP="08127E14">
            <w:pPr>
              <w:rPr>
                <w:rFonts w:ascii="Segoe UI" w:eastAsia="Segoe UI" w:hAnsi="Segoe UI" w:cs="Segoe UI"/>
                <w:b/>
                <w:bCs/>
                <w:color w:val="333333"/>
                <w:sz w:val="18"/>
                <w:szCs w:val="18"/>
                <w:u w:val="single"/>
              </w:rPr>
            </w:pPr>
            <w:r w:rsidRPr="08127E14">
              <w:rPr>
                <w:rFonts w:ascii="Segoe UI" w:eastAsia="Segoe UI" w:hAnsi="Segoe UI" w:cs="Segoe UI"/>
                <w:b/>
                <w:bCs/>
                <w:color w:val="333333"/>
                <w:sz w:val="18"/>
                <w:szCs w:val="18"/>
                <w:u w:val="single"/>
              </w:rPr>
              <w:t>The First Step Center</w:t>
            </w:r>
          </w:p>
          <w:p w14:paraId="04F8817A" w14:textId="40D630F3" w:rsidR="08127E14" w:rsidRDefault="08127E14" w:rsidP="08127E14">
            <w:r w:rsidRPr="08127E14">
              <w:rPr>
                <w:rFonts w:ascii="Segoe UI" w:eastAsia="Segoe UI" w:hAnsi="Segoe UI" w:cs="Segoe UI"/>
                <w:color w:val="333333"/>
                <w:sz w:val="18"/>
                <w:szCs w:val="18"/>
              </w:rPr>
              <w:t>The First Step Center is a 24-bed residential facility that serves people with substance use disorders. Operating 24/7, The Center has 7 Medically Supervised Inpatient Withdrawal beds and 17 Stabilization Residential beds. Under the direct supervision of nursing, medical and counseling staff, the program offers medical and non-medical detoxification in a sober environment where people may safely begin the recovery process.</w:t>
            </w:r>
          </w:p>
          <w:p w14:paraId="6C16117B" w14:textId="5D9D341B" w:rsidR="08127E14" w:rsidRDefault="08127E14" w:rsidP="08127E14">
            <w:pPr>
              <w:rPr>
                <w:rStyle w:val="eop"/>
                <w:rFonts w:ascii="Calibri" w:hAnsi="Calibri" w:cs="Calibri"/>
                <w:color w:val="000000" w:themeColor="text1"/>
              </w:rPr>
            </w:pPr>
          </w:p>
          <w:p w14:paraId="6AC7E487" w14:textId="7CCAC96E" w:rsidR="08127E14" w:rsidRDefault="08127E14" w:rsidP="08127E14">
            <w:pPr>
              <w:rPr>
                <w:rStyle w:val="eop"/>
                <w:rFonts w:ascii="Calibri" w:hAnsi="Calibri" w:cs="Calibri"/>
                <w:color w:val="000000" w:themeColor="text1"/>
              </w:rPr>
            </w:pPr>
          </w:p>
          <w:p w14:paraId="04BACBAF" w14:textId="0BA9ABEC" w:rsidR="08127E14" w:rsidRDefault="08127E14" w:rsidP="08127E14">
            <w:pPr>
              <w:rPr>
                <w:rStyle w:val="eop"/>
                <w:rFonts w:ascii="Calibri" w:hAnsi="Calibri" w:cs="Calibri"/>
                <w:color w:val="000000" w:themeColor="text1"/>
              </w:rPr>
            </w:pPr>
          </w:p>
          <w:p w14:paraId="619D9773" w14:textId="7DC3AE94" w:rsidR="08127E14" w:rsidRDefault="08127E14" w:rsidP="08127E14">
            <w:pPr>
              <w:rPr>
                <w:rStyle w:val="eop"/>
                <w:rFonts w:ascii="Calibri" w:hAnsi="Calibri" w:cs="Calibri"/>
                <w:color w:val="000000" w:themeColor="text1"/>
              </w:rPr>
            </w:pPr>
          </w:p>
          <w:p w14:paraId="166EFBBD" w14:textId="567AF231" w:rsidR="08127E14" w:rsidRDefault="08127E14" w:rsidP="08127E14">
            <w:pPr>
              <w:rPr>
                <w:rStyle w:val="eop"/>
                <w:rFonts w:ascii="Calibri" w:hAnsi="Calibri" w:cs="Calibri"/>
                <w:color w:val="000000" w:themeColor="text1"/>
              </w:rPr>
            </w:pPr>
          </w:p>
        </w:tc>
      </w:tr>
      <w:tr w:rsidR="0FADB353" w14:paraId="4913E008" w14:textId="77777777" w:rsidTr="3B11F5BC">
        <w:trPr>
          <w:trHeight w:val="300"/>
        </w:trPr>
        <w:tc>
          <w:tcPr>
            <w:tcW w:w="2595" w:type="dxa"/>
            <w:tcBorders>
              <w:top w:val="single" w:sz="4" w:space="0" w:color="1E8BCD"/>
              <w:left w:val="single" w:sz="4" w:space="0" w:color="1E8BCD"/>
              <w:bottom w:val="single" w:sz="4" w:space="0" w:color="1E8BCD"/>
              <w:right w:val="single" w:sz="4" w:space="0" w:color="1E8BCD"/>
            </w:tcBorders>
          </w:tcPr>
          <w:p w14:paraId="153B9E5D" w14:textId="08A633EF" w:rsidR="0FADB353" w:rsidRDefault="0F9A37B3" w:rsidP="3B11F5BC">
            <w:pPr>
              <w:spacing w:line="259" w:lineRule="auto"/>
              <w:rPr>
                <w:b/>
                <w:bCs/>
                <w:sz w:val="24"/>
                <w:szCs w:val="24"/>
              </w:rPr>
            </w:pPr>
            <w:r w:rsidRPr="3B11F5BC">
              <w:rPr>
                <w:b/>
                <w:bCs/>
                <w:sz w:val="24"/>
                <w:szCs w:val="24"/>
              </w:rPr>
              <w:t>Mobile Counseling of NY</w:t>
            </w:r>
          </w:p>
        </w:tc>
        <w:tc>
          <w:tcPr>
            <w:tcW w:w="4922" w:type="dxa"/>
            <w:tcBorders>
              <w:left w:val="single" w:sz="4" w:space="0" w:color="1E8BCD"/>
              <w:bottom w:val="single" w:sz="4" w:space="0" w:color="000000" w:themeColor="text1"/>
            </w:tcBorders>
          </w:tcPr>
          <w:p w14:paraId="474B4538" w14:textId="53AB502F" w:rsidR="0FADB353" w:rsidRDefault="0F9A37B3" w:rsidP="3B11F5BC">
            <w:pPr>
              <w:pStyle w:val="Heading2"/>
              <w:outlineLvl w:val="1"/>
              <w:rPr>
                <w:color w:val="auto"/>
                <w:sz w:val="24"/>
                <w:szCs w:val="24"/>
              </w:rPr>
            </w:pPr>
            <w:r w:rsidRPr="3B11F5BC">
              <w:rPr>
                <w:color w:val="auto"/>
                <w:sz w:val="24"/>
                <w:szCs w:val="24"/>
              </w:rPr>
              <w:t xml:space="preserve">Phone Number: 716-302-4545 </w:t>
            </w:r>
          </w:p>
          <w:p w14:paraId="531BB72F" w14:textId="6B0EA72E" w:rsidR="0FADB353" w:rsidRDefault="0F9A37B3" w:rsidP="3B11F5BC">
            <w:pPr>
              <w:rPr>
                <w:sz w:val="28"/>
                <w:szCs w:val="28"/>
              </w:rPr>
            </w:pPr>
            <w:r w:rsidRPr="3B11F5BC">
              <w:rPr>
                <w:sz w:val="28"/>
                <w:szCs w:val="28"/>
              </w:rPr>
              <w:t>www.mcny.com</w:t>
            </w:r>
          </w:p>
        </w:tc>
        <w:tc>
          <w:tcPr>
            <w:tcW w:w="5578" w:type="dxa"/>
            <w:tcBorders>
              <w:bottom w:val="single" w:sz="4" w:space="0" w:color="000000" w:themeColor="text1"/>
            </w:tcBorders>
          </w:tcPr>
          <w:p w14:paraId="1401E248" w14:textId="6D0BD000" w:rsidR="0FADB353" w:rsidRDefault="7BB9D713" w:rsidP="3B11F5BC">
            <w:pPr>
              <w:rPr>
                <w:rStyle w:val="normaltextrun"/>
                <w:rFonts w:ascii="Calibri" w:hAnsi="Calibri" w:cs="Calibri"/>
                <w:color w:val="000000" w:themeColor="text1"/>
                <w:sz w:val="24"/>
                <w:szCs w:val="24"/>
              </w:rPr>
            </w:pPr>
            <w:r w:rsidRPr="3B11F5BC">
              <w:rPr>
                <w:rStyle w:val="normaltextrun"/>
                <w:rFonts w:ascii="Calibri" w:hAnsi="Calibri" w:cs="Calibri"/>
                <w:color w:val="000000" w:themeColor="text1"/>
                <w:sz w:val="24"/>
                <w:szCs w:val="24"/>
              </w:rPr>
              <w:t>Telehealth or In-Home Services</w:t>
            </w:r>
          </w:p>
          <w:p w14:paraId="6AFA2DE5" w14:textId="2A7FFA88" w:rsidR="0FADB353" w:rsidRDefault="0FADB353" w:rsidP="3B11F5BC">
            <w:pPr>
              <w:rPr>
                <w:rStyle w:val="normaltextrun"/>
                <w:rFonts w:ascii="Calibri" w:hAnsi="Calibri" w:cs="Calibri"/>
                <w:color w:val="000000" w:themeColor="text1"/>
                <w:sz w:val="24"/>
                <w:szCs w:val="24"/>
              </w:rPr>
            </w:pPr>
          </w:p>
          <w:p w14:paraId="5D29B501" w14:textId="7E639A2B" w:rsidR="0FADB353" w:rsidRDefault="7BB9D713" w:rsidP="3B11F5BC">
            <w:pPr>
              <w:rPr>
                <w:rStyle w:val="normaltextrun"/>
                <w:rFonts w:ascii="Calibri" w:hAnsi="Calibri" w:cs="Calibri"/>
                <w:color w:val="000000" w:themeColor="text1"/>
                <w:sz w:val="24"/>
                <w:szCs w:val="24"/>
              </w:rPr>
            </w:pPr>
            <w:r w:rsidRPr="3B11F5BC">
              <w:rPr>
                <w:rStyle w:val="normaltextrun"/>
                <w:rFonts w:ascii="Calibri" w:hAnsi="Calibri" w:cs="Calibri"/>
                <w:color w:val="000000" w:themeColor="text1"/>
                <w:sz w:val="24"/>
                <w:szCs w:val="24"/>
              </w:rPr>
              <w:t>Wait time: none</w:t>
            </w:r>
          </w:p>
          <w:p w14:paraId="3A178DB5" w14:textId="57A26732" w:rsidR="0FADB353" w:rsidRDefault="0FADB353" w:rsidP="3B11F5BC">
            <w:pPr>
              <w:rPr>
                <w:rStyle w:val="normaltextrun"/>
                <w:rFonts w:ascii="Calibri" w:hAnsi="Calibri" w:cs="Calibri"/>
                <w:color w:val="000000" w:themeColor="text1"/>
                <w:sz w:val="24"/>
                <w:szCs w:val="24"/>
              </w:rPr>
            </w:pPr>
          </w:p>
          <w:p w14:paraId="33DF7890" w14:textId="292B5642" w:rsidR="0FADB353" w:rsidRDefault="7BB9D713" w:rsidP="3B11F5BC">
            <w:pPr>
              <w:rPr>
                <w:rStyle w:val="normaltextrun"/>
                <w:rFonts w:ascii="Calibri" w:hAnsi="Calibri" w:cs="Calibri"/>
                <w:color w:val="000000" w:themeColor="text1"/>
                <w:sz w:val="24"/>
                <w:szCs w:val="24"/>
              </w:rPr>
            </w:pPr>
            <w:r w:rsidRPr="3B11F5BC">
              <w:rPr>
                <w:rStyle w:val="normaltextrun"/>
                <w:rFonts w:ascii="Calibri" w:hAnsi="Calibri" w:cs="Calibri"/>
                <w:color w:val="000000" w:themeColor="text1"/>
                <w:sz w:val="24"/>
                <w:szCs w:val="24"/>
              </w:rPr>
              <w:t>Additional services: Psychiatric services through an outside provider</w:t>
            </w:r>
          </w:p>
        </w:tc>
      </w:tr>
      <w:tr w:rsidR="6F7B67F0" w14:paraId="5B04F0FF" w14:textId="77777777" w:rsidTr="3B11F5BC">
        <w:trPr>
          <w:trHeight w:val="300"/>
        </w:trPr>
        <w:tc>
          <w:tcPr>
            <w:tcW w:w="2595" w:type="dxa"/>
            <w:tcBorders>
              <w:top w:val="single" w:sz="4" w:space="0" w:color="1E8BCD"/>
              <w:bottom w:val="single" w:sz="4" w:space="0" w:color="000000" w:themeColor="text1"/>
            </w:tcBorders>
            <w:shd w:val="clear" w:color="auto" w:fill="FFC000" w:themeFill="accent4"/>
          </w:tcPr>
          <w:p w14:paraId="0C5CC566" w14:textId="1A33D9F7" w:rsidR="6F7B67F0" w:rsidRDefault="6F7B67F0" w:rsidP="6F7B67F0">
            <w:pPr>
              <w:spacing w:line="259" w:lineRule="auto"/>
              <w:jc w:val="center"/>
              <w:rPr>
                <w:b/>
                <w:bCs/>
                <w:sz w:val="28"/>
                <w:szCs w:val="28"/>
              </w:rPr>
            </w:pPr>
          </w:p>
        </w:tc>
        <w:tc>
          <w:tcPr>
            <w:tcW w:w="4922" w:type="dxa"/>
            <w:tcBorders>
              <w:bottom w:val="single" w:sz="4" w:space="0" w:color="000000" w:themeColor="text1"/>
            </w:tcBorders>
            <w:shd w:val="clear" w:color="auto" w:fill="FFC000" w:themeFill="accent4"/>
          </w:tcPr>
          <w:p w14:paraId="75899220" w14:textId="4F35D846" w:rsidR="53B1DDCD" w:rsidRDefault="53B1DDCD" w:rsidP="6F7B67F0">
            <w:pPr>
              <w:pStyle w:val="Heading2"/>
              <w:jc w:val="center"/>
              <w:outlineLvl w:val="1"/>
              <w:rPr>
                <w:b/>
                <w:bCs/>
                <w:color w:val="auto"/>
              </w:rPr>
            </w:pPr>
            <w:r w:rsidRPr="6F7B67F0">
              <w:rPr>
                <w:b/>
                <w:bCs/>
                <w:color w:val="auto"/>
              </w:rPr>
              <w:t>SCHOOL SOCIAL WORKERS/COUNSELORS</w:t>
            </w:r>
          </w:p>
        </w:tc>
        <w:tc>
          <w:tcPr>
            <w:tcW w:w="5578" w:type="dxa"/>
            <w:tcBorders>
              <w:bottom w:val="single" w:sz="4" w:space="0" w:color="000000" w:themeColor="text1"/>
            </w:tcBorders>
            <w:shd w:val="clear" w:color="auto" w:fill="FFC000" w:themeFill="accent4"/>
          </w:tcPr>
          <w:p w14:paraId="58204043" w14:textId="0992AA6C" w:rsidR="6F7B67F0" w:rsidRDefault="6F7B67F0" w:rsidP="6F7B67F0">
            <w:pPr>
              <w:rPr>
                <w:rStyle w:val="normaltextrun"/>
                <w:rFonts w:ascii="Calibri" w:hAnsi="Calibri" w:cs="Calibri"/>
                <w:color w:val="000000" w:themeColor="text1"/>
                <w:highlight w:val="yellow"/>
              </w:rPr>
            </w:pPr>
          </w:p>
        </w:tc>
      </w:tr>
      <w:tr w:rsidR="25E7A947" w14:paraId="509722E3" w14:textId="77777777" w:rsidTr="3B11F5BC">
        <w:trPr>
          <w:trHeight w:val="300"/>
        </w:trPr>
        <w:tc>
          <w:tcPr>
            <w:tcW w:w="2595" w:type="dxa"/>
            <w:tcBorders>
              <w:bottom w:val="single" w:sz="4" w:space="0" w:color="000000" w:themeColor="text1"/>
            </w:tcBorders>
            <w:shd w:val="clear" w:color="auto" w:fill="FFC000" w:themeFill="accent4"/>
          </w:tcPr>
          <w:p w14:paraId="3FC70E0D" w14:textId="4F735A9A" w:rsidR="6F7B67F0" w:rsidRDefault="6F7B67F0" w:rsidP="6F7B67F0">
            <w:pPr>
              <w:jc w:val="center"/>
              <w:rPr>
                <w:b/>
                <w:bCs/>
                <w:sz w:val="24"/>
                <w:szCs w:val="24"/>
              </w:rPr>
            </w:pPr>
            <w:r w:rsidRPr="6F7B67F0">
              <w:rPr>
                <w:b/>
                <w:bCs/>
                <w:sz w:val="24"/>
                <w:szCs w:val="24"/>
              </w:rPr>
              <w:t>AGENCY</w:t>
            </w:r>
          </w:p>
        </w:tc>
        <w:tc>
          <w:tcPr>
            <w:tcW w:w="4922" w:type="dxa"/>
            <w:tcBorders>
              <w:bottom w:val="single" w:sz="4" w:space="0" w:color="000000" w:themeColor="text1"/>
            </w:tcBorders>
            <w:shd w:val="clear" w:color="auto" w:fill="FFC000" w:themeFill="accent4"/>
          </w:tcPr>
          <w:p w14:paraId="316F3F7C" w14:textId="4F735A9A" w:rsidR="6F7B67F0" w:rsidRDefault="6F7B67F0" w:rsidP="6F7B67F0">
            <w:pPr>
              <w:jc w:val="center"/>
              <w:rPr>
                <w:b/>
                <w:bCs/>
                <w:sz w:val="24"/>
                <w:szCs w:val="24"/>
              </w:rPr>
            </w:pPr>
            <w:r w:rsidRPr="6F7B67F0">
              <w:rPr>
                <w:b/>
                <w:bCs/>
                <w:sz w:val="24"/>
                <w:szCs w:val="24"/>
              </w:rPr>
              <w:t>ACCESS INFORMATION</w:t>
            </w:r>
          </w:p>
        </w:tc>
        <w:tc>
          <w:tcPr>
            <w:tcW w:w="5578" w:type="dxa"/>
            <w:tcBorders>
              <w:bottom w:val="single" w:sz="4" w:space="0" w:color="000000" w:themeColor="text1"/>
            </w:tcBorders>
            <w:shd w:val="clear" w:color="auto" w:fill="FFC000" w:themeFill="accent4"/>
          </w:tcPr>
          <w:p w14:paraId="63393607" w14:textId="4F735A9A" w:rsidR="6F7B67F0" w:rsidRDefault="6F7B67F0" w:rsidP="6F7B67F0">
            <w:pPr>
              <w:jc w:val="center"/>
              <w:rPr>
                <w:b/>
                <w:bCs/>
                <w:sz w:val="24"/>
                <w:szCs w:val="24"/>
              </w:rPr>
            </w:pPr>
            <w:r w:rsidRPr="6F7B67F0">
              <w:rPr>
                <w:b/>
                <w:bCs/>
                <w:sz w:val="24"/>
                <w:szCs w:val="24"/>
              </w:rPr>
              <w:t>DESCRIPTION OF SERVICES</w:t>
            </w:r>
          </w:p>
        </w:tc>
      </w:tr>
      <w:tr w:rsidR="6F7B67F0" w14:paraId="4565436F" w14:textId="77777777" w:rsidTr="3B11F5BC">
        <w:trPr>
          <w:trHeight w:val="300"/>
        </w:trPr>
        <w:tc>
          <w:tcPr>
            <w:tcW w:w="2595" w:type="dxa"/>
            <w:tcBorders>
              <w:bottom w:val="single" w:sz="4" w:space="0" w:color="000000" w:themeColor="text1"/>
            </w:tcBorders>
          </w:tcPr>
          <w:p w14:paraId="4776C6D2" w14:textId="6176F5BB" w:rsidR="6F7B67F0" w:rsidRDefault="6F7B67F0" w:rsidP="6F7B67F0">
            <w:pPr>
              <w:spacing w:line="259" w:lineRule="auto"/>
              <w:rPr>
                <w:rFonts w:ascii="Calibri" w:eastAsia="Calibri" w:hAnsi="Calibri" w:cs="Calibri"/>
                <w:color w:val="000000" w:themeColor="text1"/>
                <w:sz w:val="24"/>
                <w:szCs w:val="24"/>
              </w:rPr>
            </w:pPr>
            <w:r w:rsidRPr="6F7B67F0">
              <w:rPr>
                <w:rFonts w:ascii="Calibri" w:eastAsia="Calibri" w:hAnsi="Calibri" w:cs="Calibri"/>
                <w:b/>
                <w:bCs/>
                <w:color w:val="000000" w:themeColor="text1"/>
                <w:sz w:val="24"/>
                <w:szCs w:val="24"/>
              </w:rPr>
              <w:t>School Counseling</w:t>
            </w:r>
          </w:p>
        </w:tc>
        <w:tc>
          <w:tcPr>
            <w:tcW w:w="4922" w:type="dxa"/>
            <w:tcBorders>
              <w:bottom w:val="single" w:sz="4" w:space="0" w:color="000000" w:themeColor="text1"/>
            </w:tcBorders>
          </w:tcPr>
          <w:p w14:paraId="3F616A97" w14:textId="32D0CD8B" w:rsidR="6F7B67F0" w:rsidRDefault="6F7B67F0" w:rsidP="6F7B67F0">
            <w:pPr>
              <w:spacing w:line="259" w:lineRule="auto"/>
              <w:rPr>
                <w:rFonts w:ascii="Calibri" w:eastAsia="Calibri" w:hAnsi="Calibri" w:cs="Calibri"/>
                <w:color w:val="000000" w:themeColor="text1"/>
              </w:rPr>
            </w:pPr>
            <w:r w:rsidRPr="6F7B67F0">
              <w:rPr>
                <w:rFonts w:ascii="Calibri" w:eastAsia="Calibri" w:hAnsi="Calibri" w:cs="Calibri"/>
                <w:b/>
                <w:bCs/>
                <w:color w:val="000000" w:themeColor="text1"/>
              </w:rPr>
              <w:t>*Contact your home school to locate the counselor</w:t>
            </w:r>
          </w:p>
        </w:tc>
        <w:tc>
          <w:tcPr>
            <w:tcW w:w="5578" w:type="dxa"/>
            <w:tcBorders>
              <w:bottom w:val="single" w:sz="4" w:space="0" w:color="000000" w:themeColor="text1"/>
            </w:tcBorders>
          </w:tcPr>
          <w:p w14:paraId="0527BAEB" w14:textId="1E9F5F86" w:rsidR="6F7B67F0" w:rsidRDefault="6F7B67F0" w:rsidP="6F7B67F0">
            <w:pPr>
              <w:spacing w:line="259" w:lineRule="auto"/>
              <w:rPr>
                <w:rFonts w:ascii="Calibri" w:eastAsia="Calibri" w:hAnsi="Calibri" w:cs="Calibri"/>
                <w:color w:val="000000" w:themeColor="text1"/>
              </w:rPr>
            </w:pPr>
            <w:r w:rsidRPr="6F7B67F0">
              <w:rPr>
                <w:rStyle w:val="normaltextrun"/>
                <w:rFonts w:ascii="Calibri" w:eastAsia="Calibri" w:hAnsi="Calibri" w:cs="Calibri"/>
                <w:color w:val="000000" w:themeColor="text1"/>
              </w:rPr>
              <w:t xml:space="preserve">Provide in school individual, group and IEP counseling focused on various social emotional skills and learning. </w:t>
            </w:r>
            <w:r w:rsidRPr="6F7B67F0">
              <w:rPr>
                <w:rStyle w:val="normaltextrun"/>
                <w:rFonts w:ascii="Calibri" w:eastAsia="Calibri" w:hAnsi="Calibri" w:cs="Calibri"/>
                <w:color w:val="000000" w:themeColor="text1"/>
              </w:rPr>
              <w:lastRenderedPageBreak/>
              <w:t>Topics may include social skills, coping skills, anger management, impulse control and emotional regulation.   </w:t>
            </w:r>
          </w:p>
        </w:tc>
      </w:tr>
      <w:tr w:rsidR="25E7A947" w14:paraId="31DA4DE5" w14:textId="77777777" w:rsidTr="3B11F5BC">
        <w:trPr>
          <w:trHeight w:val="300"/>
        </w:trPr>
        <w:tc>
          <w:tcPr>
            <w:tcW w:w="2595" w:type="dxa"/>
            <w:tcBorders>
              <w:bottom w:val="single" w:sz="4" w:space="0" w:color="000000" w:themeColor="text1"/>
            </w:tcBorders>
          </w:tcPr>
          <w:p w14:paraId="70D0BB0C" w14:textId="3CD4D3F3" w:rsidR="5972F291" w:rsidRDefault="5972F291" w:rsidP="25E7A947">
            <w:pPr>
              <w:rPr>
                <w:b/>
                <w:bCs/>
                <w:sz w:val="24"/>
                <w:szCs w:val="24"/>
              </w:rPr>
            </w:pPr>
            <w:r w:rsidRPr="25E7A947">
              <w:rPr>
                <w:b/>
                <w:bCs/>
                <w:sz w:val="24"/>
                <w:szCs w:val="24"/>
              </w:rPr>
              <w:lastRenderedPageBreak/>
              <w:t>School Social Worker</w:t>
            </w:r>
          </w:p>
        </w:tc>
        <w:tc>
          <w:tcPr>
            <w:tcW w:w="4922" w:type="dxa"/>
            <w:tcBorders>
              <w:bottom w:val="single" w:sz="4" w:space="0" w:color="000000" w:themeColor="text1"/>
            </w:tcBorders>
          </w:tcPr>
          <w:p w14:paraId="48E1E28A" w14:textId="7E1D8C04" w:rsidR="5972F291" w:rsidRDefault="5972F291" w:rsidP="25E7A947">
            <w:pPr>
              <w:rPr>
                <w:b/>
                <w:bCs/>
              </w:rPr>
            </w:pPr>
            <w:r w:rsidRPr="25E7A947">
              <w:rPr>
                <w:b/>
                <w:bCs/>
              </w:rPr>
              <w:t>*Contact your home school to locate the social worker assigned to that building</w:t>
            </w:r>
          </w:p>
          <w:p w14:paraId="7F981231" w14:textId="560C84B6" w:rsidR="25E7A947" w:rsidRDefault="25E7A947" w:rsidP="25E7A947">
            <w:pPr>
              <w:rPr>
                <w:b/>
                <w:bCs/>
              </w:rPr>
            </w:pPr>
          </w:p>
        </w:tc>
        <w:tc>
          <w:tcPr>
            <w:tcW w:w="5578" w:type="dxa"/>
            <w:tcBorders>
              <w:bottom w:val="single" w:sz="4" w:space="0" w:color="000000" w:themeColor="text1"/>
            </w:tcBorders>
          </w:tcPr>
          <w:p w14:paraId="66490333" w14:textId="6F173B10" w:rsidR="5972F291" w:rsidRDefault="5972F291" w:rsidP="25E7A947">
            <w:r>
              <w:t>School Social Workers are trained mental health professionals who can assist with mental health concerns, behavioral concerns, positive behavioral support, academic and classroom support, consultation with teachers, parents and administrators.</w:t>
            </w:r>
          </w:p>
        </w:tc>
      </w:tr>
      <w:tr w:rsidR="6F7B67F0" w14:paraId="42D7D0F9" w14:textId="77777777" w:rsidTr="3B11F5BC">
        <w:trPr>
          <w:trHeight w:val="300"/>
        </w:trPr>
        <w:tc>
          <w:tcPr>
            <w:tcW w:w="2595" w:type="dxa"/>
            <w:tcBorders>
              <w:bottom w:val="single" w:sz="4" w:space="0" w:color="000000" w:themeColor="text1"/>
            </w:tcBorders>
          </w:tcPr>
          <w:p w14:paraId="45934D43" w14:textId="77777777" w:rsidR="6F7B67F0" w:rsidRDefault="6F7B67F0" w:rsidP="6F7B67F0">
            <w:pPr>
              <w:rPr>
                <w:b/>
                <w:bCs/>
                <w:sz w:val="24"/>
                <w:szCs w:val="24"/>
              </w:rPr>
            </w:pPr>
            <w:r w:rsidRPr="6F7B67F0">
              <w:rPr>
                <w:b/>
                <w:bCs/>
                <w:sz w:val="24"/>
                <w:szCs w:val="24"/>
              </w:rPr>
              <w:t>District Social Worker</w:t>
            </w:r>
          </w:p>
        </w:tc>
        <w:tc>
          <w:tcPr>
            <w:tcW w:w="4922" w:type="dxa"/>
            <w:tcBorders>
              <w:bottom w:val="single" w:sz="4" w:space="0" w:color="000000" w:themeColor="text1"/>
            </w:tcBorders>
          </w:tcPr>
          <w:p w14:paraId="13C042B2" w14:textId="77777777" w:rsidR="6F7B67F0" w:rsidRDefault="6F7B67F0" w:rsidP="6F7B67F0">
            <w:pPr>
              <w:pStyle w:val="paragraph"/>
              <w:spacing w:before="0" w:beforeAutospacing="0" w:after="0" w:afterAutospacing="0"/>
              <w:rPr>
                <w:rFonts w:asciiTheme="minorHAnsi" w:eastAsiaTheme="minorEastAsia" w:hAnsiTheme="minorHAnsi" w:cstheme="minorBidi"/>
                <w:sz w:val="22"/>
                <w:szCs w:val="22"/>
              </w:rPr>
            </w:pPr>
            <w:r w:rsidRPr="6F7B67F0">
              <w:rPr>
                <w:rStyle w:val="normaltextrun"/>
                <w:rFonts w:asciiTheme="minorHAnsi" w:eastAsiaTheme="minorEastAsia" w:hAnsiTheme="minorHAnsi" w:cstheme="minorBidi"/>
                <w:b/>
                <w:bCs/>
                <w:sz w:val="22"/>
                <w:szCs w:val="22"/>
              </w:rPr>
              <w:t>Jamie Schmidt, BSW</w:t>
            </w:r>
          </w:p>
          <w:p w14:paraId="1B28E093" w14:textId="324D6DC3" w:rsidR="6F7B67F0" w:rsidRDefault="6F7B67F0" w:rsidP="6F7B67F0">
            <w:pPr>
              <w:pStyle w:val="paragraph"/>
              <w:spacing w:before="0" w:beforeAutospacing="0" w:after="0" w:afterAutospacing="0"/>
              <w:rPr>
                <w:rFonts w:asciiTheme="minorHAnsi" w:eastAsiaTheme="minorEastAsia" w:hAnsiTheme="minorHAnsi" w:cstheme="minorBidi"/>
                <w:sz w:val="22"/>
                <w:szCs w:val="22"/>
              </w:rPr>
            </w:pPr>
            <w:r w:rsidRPr="6F7B67F0">
              <w:rPr>
                <w:rStyle w:val="normaltextrun"/>
                <w:rFonts w:asciiTheme="minorHAnsi" w:eastAsiaTheme="minorEastAsia" w:hAnsiTheme="minorHAnsi" w:cstheme="minorBidi"/>
                <w:b/>
                <w:bCs/>
                <w:sz w:val="22"/>
                <w:szCs w:val="22"/>
              </w:rPr>
              <w:t xml:space="preserve">2513 Niagara Street </w:t>
            </w:r>
          </w:p>
          <w:p w14:paraId="1F69F6F7" w14:textId="6D5238AA" w:rsidR="6F7B67F0" w:rsidRDefault="6F7B67F0" w:rsidP="6F7B67F0">
            <w:pPr>
              <w:pStyle w:val="paragraph"/>
              <w:spacing w:before="0" w:beforeAutospacing="0" w:after="0" w:afterAutospacing="0"/>
              <w:rPr>
                <w:rFonts w:asciiTheme="minorHAnsi" w:eastAsiaTheme="minorEastAsia" w:hAnsiTheme="minorHAnsi" w:cstheme="minorBidi"/>
                <w:sz w:val="22"/>
                <w:szCs w:val="22"/>
              </w:rPr>
            </w:pPr>
            <w:r w:rsidRPr="6F7B67F0">
              <w:rPr>
                <w:rStyle w:val="normaltextrun"/>
                <w:rFonts w:asciiTheme="minorHAnsi" w:eastAsiaTheme="minorEastAsia" w:hAnsiTheme="minorHAnsi" w:cstheme="minorBidi"/>
                <w:b/>
                <w:bCs/>
                <w:sz w:val="22"/>
                <w:szCs w:val="22"/>
              </w:rPr>
              <w:t>Niagara Falls, NY 14305</w:t>
            </w:r>
            <w:r w:rsidRPr="6F7B67F0">
              <w:rPr>
                <w:rStyle w:val="eop"/>
                <w:rFonts w:asciiTheme="minorHAnsi" w:eastAsiaTheme="minorEastAsia" w:hAnsiTheme="minorHAnsi" w:cstheme="minorBidi"/>
                <w:sz w:val="22"/>
                <w:szCs w:val="22"/>
              </w:rPr>
              <w:t> </w:t>
            </w:r>
          </w:p>
          <w:p w14:paraId="1F494C15" w14:textId="5A7ADE98" w:rsidR="6F7B67F0" w:rsidRDefault="6F7B67F0" w:rsidP="6F7B67F0">
            <w:pPr>
              <w:pStyle w:val="paragraph"/>
              <w:spacing w:before="0" w:beforeAutospacing="0" w:after="0" w:afterAutospacing="0"/>
              <w:rPr>
                <w:rStyle w:val="eop"/>
                <w:rFonts w:asciiTheme="minorHAnsi" w:eastAsiaTheme="minorEastAsia" w:hAnsiTheme="minorHAnsi" w:cstheme="minorBidi"/>
                <w:sz w:val="22"/>
                <w:szCs w:val="22"/>
              </w:rPr>
            </w:pPr>
            <w:r w:rsidRPr="6F7B67F0">
              <w:rPr>
                <w:rStyle w:val="normaltextrun"/>
                <w:rFonts w:asciiTheme="minorHAnsi" w:eastAsiaTheme="minorEastAsia" w:hAnsiTheme="minorHAnsi" w:cstheme="minorBidi"/>
                <w:b/>
                <w:bCs/>
                <w:sz w:val="22"/>
                <w:szCs w:val="22"/>
              </w:rPr>
              <w:t>716-278-5860</w:t>
            </w:r>
            <w:r w:rsidRPr="6F7B67F0">
              <w:rPr>
                <w:rStyle w:val="eop"/>
                <w:rFonts w:asciiTheme="minorHAnsi" w:eastAsiaTheme="minorEastAsia" w:hAnsiTheme="minorHAnsi" w:cstheme="minorBidi"/>
                <w:sz w:val="22"/>
                <w:szCs w:val="22"/>
              </w:rPr>
              <w:t> </w:t>
            </w:r>
          </w:p>
          <w:p w14:paraId="566152F9" w14:textId="61E126C0" w:rsidR="6F7B67F0" w:rsidRDefault="6F7B67F0" w:rsidP="6F7B67F0">
            <w:pPr>
              <w:pStyle w:val="paragraph"/>
              <w:spacing w:before="0" w:beforeAutospacing="0" w:after="0" w:afterAutospacing="0"/>
              <w:rPr>
                <w:rStyle w:val="eop"/>
                <w:rFonts w:asciiTheme="minorHAnsi" w:eastAsiaTheme="minorEastAsia" w:hAnsiTheme="minorHAnsi" w:cstheme="minorBidi"/>
                <w:sz w:val="22"/>
                <w:szCs w:val="22"/>
              </w:rPr>
            </w:pPr>
          </w:p>
          <w:p w14:paraId="4DB5E6EB" w14:textId="3A8A73EC" w:rsidR="6F7B67F0" w:rsidRDefault="6F7B67F0" w:rsidP="6F7B67F0">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r w:rsidRPr="6F7B67F0">
              <w:rPr>
                <w:rStyle w:val="normaltextrun"/>
                <w:rFonts w:asciiTheme="minorHAnsi" w:eastAsiaTheme="minorEastAsia" w:hAnsiTheme="minorHAnsi" w:cstheme="minorBidi"/>
                <w:b/>
                <w:bCs/>
                <w:color w:val="000000" w:themeColor="text1"/>
                <w:sz w:val="22"/>
                <w:szCs w:val="22"/>
              </w:rPr>
              <w:t>Email:</w:t>
            </w:r>
            <w:r w:rsidRPr="6F7B67F0">
              <w:rPr>
                <w:rStyle w:val="normaltextrun"/>
                <w:rFonts w:asciiTheme="minorHAnsi" w:eastAsiaTheme="minorEastAsia" w:hAnsiTheme="minorHAnsi" w:cstheme="minorBidi"/>
                <w:color w:val="000000" w:themeColor="text1"/>
                <w:sz w:val="22"/>
                <w:szCs w:val="22"/>
              </w:rPr>
              <w:t xml:space="preserve"> </w:t>
            </w:r>
            <w:hyperlink r:id="rId19">
              <w:r w:rsidRPr="6F7B67F0">
                <w:rPr>
                  <w:rStyle w:val="Hyperlink"/>
                  <w:rFonts w:asciiTheme="minorHAnsi" w:eastAsiaTheme="minorEastAsia" w:hAnsiTheme="minorHAnsi" w:cstheme="minorBidi"/>
                  <w:b/>
                  <w:bCs/>
                  <w:sz w:val="22"/>
                  <w:szCs w:val="22"/>
                </w:rPr>
                <w:t>jlschmidt@nfschools.net</w:t>
              </w:r>
            </w:hyperlink>
          </w:p>
        </w:tc>
        <w:tc>
          <w:tcPr>
            <w:tcW w:w="5578" w:type="dxa"/>
            <w:tcBorders>
              <w:bottom w:val="single" w:sz="4" w:space="0" w:color="000000" w:themeColor="text1"/>
            </w:tcBorders>
          </w:tcPr>
          <w:p w14:paraId="1666D005" w14:textId="77777777" w:rsidR="6F7B67F0" w:rsidRDefault="6F7B67F0">
            <w:r w:rsidRPr="6F7B67F0">
              <w:rPr>
                <w:rStyle w:val="normaltextrun"/>
                <w:rFonts w:ascii="Calibri" w:hAnsi="Calibri" w:cs="Calibri"/>
                <w:color w:val="000000" w:themeColor="text1"/>
              </w:rPr>
              <w:t>Available to help families and children connect with mental health and community resources. </w:t>
            </w:r>
            <w:r w:rsidRPr="6F7B67F0">
              <w:rPr>
                <w:rStyle w:val="eop"/>
                <w:rFonts w:ascii="Calibri" w:hAnsi="Calibri" w:cs="Calibri"/>
                <w:color w:val="000000" w:themeColor="text1"/>
              </w:rPr>
              <w:t> </w:t>
            </w:r>
          </w:p>
        </w:tc>
      </w:tr>
    </w:tbl>
    <w:p w14:paraId="2889D3C5" w14:textId="1458E192" w:rsidR="003F641D" w:rsidRDefault="003F641D" w:rsidP="25E7A947">
      <w:pPr>
        <w:spacing w:after="0"/>
        <w:rPr>
          <w:rFonts w:ascii="Times New Roman" w:eastAsia="Times New Roman" w:hAnsi="Times New Roman" w:cs="Times New Roman"/>
          <w:b/>
          <w:bCs/>
          <w:sz w:val="24"/>
          <w:szCs w:val="24"/>
        </w:rPr>
      </w:pPr>
    </w:p>
    <w:p w14:paraId="2E463DD3" w14:textId="77571F93" w:rsidR="003F641D" w:rsidRDefault="003F641D" w:rsidP="25E7A947">
      <w:pPr>
        <w:spacing w:after="0"/>
        <w:rPr>
          <w:rFonts w:ascii="Times New Roman" w:eastAsia="Times New Roman" w:hAnsi="Times New Roman" w:cs="Times New Roman"/>
          <w:b/>
          <w:bCs/>
          <w:sz w:val="24"/>
          <w:szCs w:val="24"/>
        </w:rPr>
      </w:pPr>
    </w:p>
    <w:p w14:paraId="42F2FC70" w14:textId="22D689FD" w:rsidR="3AF2A38C" w:rsidRDefault="3AF2A38C" w:rsidP="3AF2A38C">
      <w:pPr>
        <w:spacing w:after="0"/>
        <w:rPr>
          <w:rFonts w:ascii="Times New Roman" w:eastAsia="Times New Roman" w:hAnsi="Times New Roman" w:cs="Times New Roman"/>
          <w:b/>
          <w:bCs/>
          <w:sz w:val="24"/>
          <w:szCs w:val="24"/>
        </w:rPr>
      </w:pPr>
    </w:p>
    <w:p w14:paraId="6BD9979B" w14:textId="08148CCB" w:rsidR="3AF2A38C" w:rsidRDefault="3AF2A38C" w:rsidP="3AF2A38C">
      <w:pPr>
        <w:spacing w:after="0"/>
        <w:rPr>
          <w:rFonts w:ascii="Times New Roman" w:eastAsia="Times New Roman" w:hAnsi="Times New Roman" w:cs="Times New Roman"/>
          <w:b/>
          <w:bCs/>
          <w:sz w:val="24"/>
          <w:szCs w:val="24"/>
        </w:rPr>
      </w:pPr>
    </w:p>
    <w:p w14:paraId="135F6A3E" w14:textId="6FE3A6C1" w:rsidR="3AF2A38C" w:rsidRDefault="3AF2A38C" w:rsidP="3AF2A38C">
      <w:pPr>
        <w:spacing w:after="0"/>
        <w:rPr>
          <w:rFonts w:ascii="Times New Roman" w:eastAsia="Times New Roman" w:hAnsi="Times New Roman" w:cs="Times New Roman"/>
          <w:b/>
          <w:bCs/>
          <w:sz w:val="24"/>
          <w:szCs w:val="24"/>
        </w:rPr>
      </w:pPr>
    </w:p>
    <w:p w14:paraId="085BEC59" w14:textId="4E3CCA06" w:rsidR="3AF2A38C" w:rsidRDefault="3AF2A38C" w:rsidP="3AF2A38C">
      <w:pPr>
        <w:spacing w:after="0"/>
        <w:rPr>
          <w:rFonts w:ascii="Times New Roman" w:eastAsia="Times New Roman" w:hAnsi="Times New Roman" w:cs="Times New Roman"/>
          <w:b/>
          <w:bCs/>
          <w:sz w:val="24"/>
          <w:szCs w:val="24"/>
        </w:rPr>
      </w:pPr>
    </w:p>
    <w:p w14:paraId="48126611" w14:textId="1EE6FD03" w:rsidR="3AF2A38C" w:rsidRDefault="3AF2A38C" w:rsidP="3AF2A38C">
      <w:pPr>
        <w:spacing w:after="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567"/>
        <w:gridCol w:w="4218"/>
        <w:gridCol w:w="6165"/>
      </w:tblGrid>
      <w:tr w:rsidR="25E7A947" w14:paraId="7B640421" w14:textId="77777777" w:rsidTr="31EA53A5">
        <w:trPr>
          <w:trHeight w:val="300"/>
        </w:trPr>
        <w:tc>
          <w:tcPr>
            <w:tcW w:w="13095" w:type="dxa"/>
            <w:gridSpan w:val="3"/>
            <w:shd w:val="clear" w:color="auto" w:fill="FFC000" w:themeFill="accent4"/>
          </w:tcPr>
          <w:p w14:paraId="32297144" w14:textId="5224093F" w:rsidR="54262B8D" w:rsidRDefault="54262B8D" w:rsidP="25E7A947">
            <w:pPr>
              <w:spacing w:line="259" w:lineRule="auto"/>
              <w:jc w:val="center"/>
              <w:rPr>
                <w:b/>
                <w:bCs/>
                <w:sz w:val="28"/>
                <w:szCs w:val="28"/>
              </w:rPr>
            </w:pPr>
            <w:r w:rsidRPr="25E7A947">
              <w:rPr>
                <w:b/>
                <w:bCs/>
                <w:sz w:val="28"/>
                <w:szCs w:val="28"/>
              </w:rPr>
              <w:t>HOUS</w:t>
            </w:r>
            <w:r w:rsidR="278C0284" w:rsidRPr="25E7A947">
              <w:rPr>
                <w:b/>
                <w:bCs/>
                <w:sz w:val="28"/>
                <w:szCs w:val="28"/>
              </w:rPr>
              <w:t>ING</w:t>
            </w:r>
            <w:r w:rsidRPr="25E7A947">
              <w:rPr>
                <w:b/>
                <w:bCs/>
                <w:sz w:val="28"/>
                <w:szCs w:val="28"/>
              </w:rPr>
              <w:t>/SHELTERS</w:t>
            </w:r>
          </w:p>
        </w:tc>
      </w:tr>
      <w:tr w:rsidR="25E7A947" w14:paraId="13F20A84" w14:textId="77777777" w:rsidTr="31EA53A5">
        <w:trPr>
          <w:trHeight w:val="300"/>
        </w:trPr>
        <w:tc>
          <w:tcPr>
            <w:tcW w:w="2595" w:type="dxa"/>
            <w:shd w:val="clear" w:color="auto" w:fill="FFC000" w:themeFill="accent4"/>
          </w:tcPr>
          <w:p w14:paraId="37A98961" w14:textId="4F735A9A" w:rsidR="25E7A947" w:rsidRDefault="25E7A947" w:rsidP="25E7A947">
            <w:pPr>
              <w:jc w:val="center"/>
              <w:rPr>
                <w:b/>
                <w:bCs/>
                <w:sz w:val="24"/>
                <w:szCs w:val="24"/>
              </w:rPr>
            </w:pPr>
            <w:r w:rsidRPr="25E7A947">
              <w:rPr>
                <w:b/>
                <w:bCs/>
                <w:sz w:val="24"/>
                <w:szCs w:val="24"/>
              </w:rPr>
              <w:t>AGENCY</w:t>
            </w:r>
          </w:p>
        </w:tc>
        <w:tc>
          <w:tcPr>
            <w:tcW w:w="4230" w:type="dxa"/>
            <w:shd w:val="clear" w:color="auto" w:fill="FFC000" w:themeFill="accent4"/>
          </w:tcPr>
          <w:p w14:paraId="161DF1E9" w14:textId="4F735A9A" w:rsidR="25E7A947" w:rsidRDefault="25E7A947" w:rsidP="25E7A947">
            <w:pPr>
              <w:jc w:val="center"/>
              <w:rPr>
                <w:b/>
                <w:bCs/>
                <w:sz w:val="24"/>
                <w:szCs w:val="24"/>
              </w:rPr>
            </w:pPr>
            <w:r w:rsidRPr="25E7A947">
              <w:rPr>
                <w:b/>
                <w:bCs/>
                <w:sz w:val="24"/>
                <w:szCs w:val="24"/>
              </w:rPr>
              <w:t>ACCESS INFORMATION</w:t>
            </w:r>
          </w:p>
        </w:tc>
        <w:tc>
          <w:tcPr>
            <w:tcW w:w="6270" w:type="dxa"/>
            <w:shd w:val="clear" w:color="auto" w:fill="FFC000" w:themeFill="accent4"/>
          </w:tcPr>
          <w:p w14:paraId="39B535AF" w14:textId="4F735A9A" w:rsidR="25E7A947" w:rsidRDefault="25E7A947" w:rsidP="25E7A947">
            <w:pPr>
              <w:jc w:val="center"/>
              <w:rPr>
                <w:b/>
                <w:bCs/>
                <w:sz w:val="24"/>
                <w:szCs w:val="24"/>
              </w:rPr>
            </w:pPr>
            <w:r w:rsidRPr="25E7A947">
              <w:rPr>
                <w:b/>
                <w:bCs/>
                <w:sz w:val="24"/>
                <w:szCs w:val="24"/>
              </w:rPr>
              <w:t>DESCRIPTION OF SERVICES</w:t>
            </w:r>
          </w:p>
        </w:tc>
      </w:tr>
      <w:tr w:rsidR="25E7A947" w14:paraId="197ABA34" w14:textId="77777777" w:rsidTr="31EA53A5">
        <w:trPr>
          <w:trHeight w:val="300"/>
        </w:trPr>
        <w:tc>
          <w:tcPr>
            <w:tcW w:w="2595" w:type="dxa"/>
          </w:tcPr>
          <w:p w14:paraId="2B4D5068" w14:textId="6C75048B" w:rsidR="6EB93D9B" w:rsidRDefault="6EB93D9B" w:rsidP="25E7A947">
            <w:pPr>
              <w:rPr>
                <w:b/>
                <w:bCs/>
                <w:sz w:val="24"/>
                <w:szCs w:val="24"/>
              </w:rPr>
            </w:pPr>
            <w:r w:rsidRPr="25E7A947">
              <w:rPr>
                <w:b/>
                <w:bCs/>
                <w:sz w:val="24"/>
                <w:szCs w:val="24"/>
              </w:rPr>
              <w:t xml:space="preserve">McKinney Vento </w:t>
            </w:r>
            <w:r w:rsidR="15DE1FA3" w:rsidRPr="25E7A947">
              <w:rPr>
                <w:b/>
                <w:bCs/>
                <w:sz w:val="24"/>
                <w:szCs w:val="24"/>
              </w:rPr>
              <w:t>Liaison</w:t>
            </w:r>
          </w:p>
        </w:tc>
        <w:tc>
          <w:tcPr>
            <w:tcW w:w="4230" w:type="dxa"/>
          </w:tcPr>
          <w:p w14:paraId="617E4351" w14:textId="575E3649" w:rsidR="6EB93D9B" w:rsidRDefault="6EB93D9B" w:rsidP="25E7A947">
            <w:pPr>
              <w:rPr>
                <w:b/>
                <w:bCs/>
              </w:rPr>
            </w:pPr>
            <w:r w:rsidRPr="25E7A947">
              <w:rPr>
                <w:b/>
                <w:bCs/>
              </w:rPr>
              <w:t>*Contact your home school to speak with your McKinney Vento Liaison</w:t>
            </w:r>
          </w:p>
        </w:tc>
        <w:tc>
          <w:tcPr>
            <w:tcW w:w="6270" w:type="dxa"/>
          </w:tcPr>
          <w:p w14:paraId="19E095AB" w14:textId="1E81C69E" w:rsidR="6EB93D9B" w:rsidRDefault="6EB93D9B" w:rsidP="25E7A947">
            <w:r w:rsidRPr="25E7A947">
              <w:t xml:space="preserve">Helps families </w:t>
            </w:r>
            <w:r w:rsidR="53969881" w:rsidRPr="25E7A947">
              <w:t>experiencing</w:t>
            </w:r>
            <w:r w:rsidRPr="25E7A947">
              <w:t xml:space="preserve"> doubled up living, sharing o housing with others, those residing in motels or shelters, experience homelessness, or without a regu</w:t>
            </w:r>
            <w:r w:rsidR="1AD41792" w:rsidRPr="25E7A947">
              <w:t>lar place to live due to loss of housing, economic hardship or the lack of adequate alternate housing.</w:t>
            </w:r>
          </w:p>
          <w:p w14:paraId="1C3E15CF" w14:textId="05D302C5" w:rsidR="1AD41792" w:rsidRDefault="1AD41792" w:rsidP="25E7A947">
            <w:r w:rsidRPr="25E7A947">
              <w:rPr>
                <w:b/>
                <w:bCs/>
              </w:rPr>
              <w:t xml:space="preserve">Contact: </w:t>
            </w:r>
            <w:r w:rsidRPr="25E7A947">
              <w:t>Please contact your school liaison for more information.</w:t>
            </w:r>
          </w:p>
        </w:tc>
      </w:tr>
      <w:tr w:rsidR="42A668F5" w14:paraId="3ACEB2E0" w14:textId="77777777" w:rsidTr="31EA53A5">
        <w:trPr>
          <w:trHeight w:val="300"/>
        </w:trPr>
        <w:tc>
          <w:tcPr>
            <w:tcW w:w="2595" w:type="dxa"/>
          </w:tcPr>
          <w:p w14:paraId="77D55CC6" w14:textId="6B9E32B5" w:rsidR="0F9AEA22" w:rsidRDefault="0F9AEA22" w:rsidP="42A668F5">
            <w:pPr>
              <w:rPr>
                <w:b/>
                <w:bCs/>
                <w:sz w:val="24"/>
                <w:szCs w:val="24"/>
              </w:rPr>
            </w:pPr>
            <w:r w:rsidRPr="42A668F5">
              <w:rPr>
                <w:b/>
                <w:bCs/>
                <w:sz w:val="24"/>
                <w:szCs w:val="24"/>
              </w:rPr>
              <w:t>YWCA</w:t>
            </w:r>
          </w:p>
        </w:tc>
        <w:tc>
          <w:tcPr>
            <w:tcW w:w="4230" w:type="dxa"/>
          </w:tcPr>
          <w:p w14:paraId="31EFDC95" w14:textId="1723CBFC" w:rsidR="42A668F5" w:rsidRDefault="6C64799A" w:rsidP="31EA53A5">
            <w:pPr>
              <w:rPr>
                <w:b/>
                <w:bCs/>
              </w:rPr>
            </w:pPr>
            <w:r w:rsidRPr="31EA53A5">
              <w:rPr>
                <w:b/>
                <w:bCs/>
              </w:rPr>
              <w:t>Carolyn’s House</w:t>
            </w:r>
          </w:p>
          <w:p w14:paraId="09185DBB" w14:textId="7910DB7F" w:rsidR="42A668F5" w:rsidRDefault="6C64799A" w:rsidP="31EA53A5">
            <w:pPr>
              <w:rPr>
                <w:b/>
                <w:bCs/>
              </w:rPr>
            </w:pPr>
            <w:r w:rsidRPr="31EA53A5">
              <w:rPr>
                <w:b/>
                <w:bCs/>
              </w:rPr>
              <w:t>542 6</w:t>
            </w:r>
            <w:r w:rsidRPr="31EA53A5">
              <w:rPr>
                <w:b/>
                <w:bCs/>
                <w:vertAlign w:val="superscript"/>
              </w:rPr>
              <w:t>th</w:t>
            </w:r>
            <w:r w:rsidRPr="31EA53A5">
              <w:rPr>
                <w:b/>
                <w:bCs/>
              </w:rPr>
              <w:t xml:space="preserve"> Street</w:t>
            </w:r>
          </w:p>
          <w:p w14:paraId="79794524" w14:textId="57C6BD13" w:rsidR="42A668F5" w:rsidRDefault="6C64799A" w:rsidP="31EA53A5">
            <w:pPr>
              <w:rPr>
                <w:b/>
                <w:bCs/>
              </w:rPr>
            </w:pPr>
            <w:r w:rsidRPr="31EA53A5">
              <w:rPr>
                <w:b/>
                <w:bCs/>
              </w:rPr>
              <w:t>Niagara Falls, NY 14301</w:t>
            </w:r>
          </w:p>
          <w:p w14:paraId="502DE67D" w14:textId="1A69ED0B" w:rsidR="42A668F5" w:rsidRDefault="6C64799A" w:rsidP="31EA53A5">
            <w:pPr>
              <w:rPr>
                <w:b/>
                <w:bCs/>
              </w:rPr>
            </w:pPr>
            <w:r w:rsidRPr="31EA53A5">
              <w:rPr>
                <w:b/>
                <w:bCs/>
              </w:rPr>
              <w:t>716-278-9662</w:t>
            </w:r>
          </w:p>
          <w:p w14:paraId="68A708DA" w14:textId="208C564D" w:rsidR="42A668F5" w:rsidRDefault="42A668F5" w:rsidP="31EA53A5">
            <w:pPr>
              <w:rPr>
                <w:b/>
                <w:bCs/>
              </w:rPr>
            </w:pPr>
          </w:p>
          <w:p w14:paraId="0FA46237" w14:textId="21B27254" w:rsidR="42A668F5" w:rsidRDefault="6C64799A" w:rsidP="31EA53A5">
            <w:pPr>
              <w:rPr>
                <w:b/>
                <w:bCs/>
              </w:rPr>
            </w:pPr>
            <w:r w:rsidRPr="31EA53A5">
              <w:rPr>
                <w:b/>
                <w:bCs/>
              </w:rPr>
              <w:lastRenderedPageBreak/>
              <w:t>Lockport</w:t>
            </w:r>
          </w:p>
          <w:p w14:paraId="116E300B" w14:textId="5B636E34" w:rsidR="42A668F5" w:rsidRDefault="6C64799A" w:rsidP="31EA53A5">
            <w:pPr>
              <w:rPr>
                <w:b/>
                <w:bCs/>
              </w:rPr>
            </w:pPr>
            <w:r w:rsidRPr="31EA53A5">
              <w:rPr>
                <w:b/>
                <w:bCs/>
              </w:rPr>
              <w:t>32 Cottage street</w:t>
            </w:r>
          </w:p>
          <w:p w14:paraId="29C42E8B" w14:textId="448F3CB0" w:rsidR="42A668F5" w:rsidRDefault="6C64799A" w:rsidP="31EA53A5">
            <w:pPr>
              <w:rPr>
                <w:b/>
                <w:bCs/>
              </w:rPr>
            </w:pPr>
            <w:r w:rsidRPr="31EA53A5">
              <w:rPr>
                <w:b/>
                <w:bCs/>
              </w:rPr>
              <w:t>Lockport, NY 14094</w:t>
            </w:r>
          </w:p>
          <w:p w14:paraId="64FCFCED" w14:textId="29F4BC2F" w:rsidR="42A668F5" w:rsidRDefault="6C64799A" w:rsidP="42A668F5">
            <w:pPr>
              <w:rPr>
                <w:b/>
                <w:bCs/>
              </w:rPr>
            </w:pPr>
            <w:r w:rsidRPr="31EA53A5">
              <w:rPr>
                <w:b/>
                <w:bCs/>
              </w:rPr>
              <w:t>716-433-6714</w:t>
            </w:r>
          </w:p>
        </w:tc>
        <w:tc>
          <w:tcPr>
            <w:tcW w:w="6270" w:type="dxa"/>
          </w:tcPr>
          <w:p w14:paraId="0215C6DC" w14:textId="1D6F4765" w:rsidR="42A668F5" w:rsidRDefault="5CBE6996" w:rsidP="42A668F5">
            <w:r w:rsidRPr="31EA53A5">
              <w:lastRenderedPageBreak/>
              <w:t xml:space="preserve">The YWCA is dedicated to eliminating racism, empowering women, and promoting peace, justice, freedom, and dignity for all. </w:t>
            </w:r>
          </w:p>
        </w:tc>
      </w:tr>
      <w:tr w:rsidR="25E7A947" w14:paraId="785F8DEE" w14:textId="77777777" w:rsidTr="31EA53A5">
        <w:trPr>
          <w:trHeight w:val="300"/>
        </w:trPr>
        <w:tc>
          <w:tcPr>
            <w:tcW w:w="2595" w:type="dxa"/>
          </w:tcPr>
          <w:p w14:paraId="5F73AC68" w14:textId="3CF9D31D" w:rsidR="604E5BD1" w:rsidRDefault="604E5BD1" w:rsidP="25E7A947">
            <w:pPr>
              <w:rPr>
                <w:b/>
                <w:bCs/>
                <w:sz w:val="24"/>
                <w:szCs w:val="24"/>
              </w:rPr>
            </w:pPr>
            <w:r w:rsidRPr="25E7A947">
              <w:rPr>
                <w:b/>
                <w:bCs/>
                <w:sz w:val="24"/>
                <w:szCs w:val="24"/>
              </w:rPr>
              <w:t>Pinnacle</w:t>
            </w:r>
          </w:p>
        </w:tc>
        <w:tc>
          <w:tcPr>
            <w:tcW w:w="4230" w:type="dxa"/>
          </w:tcPr>
          <w:p w14:paraId="0B8CD5B9" w14:textId="4FB7E878" w:rsidR="604E5BD1" w:rsidRDefault="604E5BD1" w:rsidP="25E7A947">
            <w:pPr>
              <w:rPr>
                <w:b/>
                <w:bCs/>
              </w:rPr>
            </w:pPr>
            <w:r w:rsidRPr="25E7A947">
              <w:rPr>
                <w:b/>
                <w:bCs/>
              </w:rPr>
              <w:t>1522 Main Street</w:t>
            </w:r>
          </w:p>
          <w:p w14:paraId="53B3A4B0" w14:textId="2705D38B" w:rsidR="604E5BD1" w:rsidRDefault="604E5BD1" w:rsidP="25E7A947">
            <w:pPr>
              <w:rPr>
                <w:b/>
                <w:bCs/>
              </w:rPr>
            </w:pPr>
            <w:r w:rsidRPr="25E7A947">
              <w:rPr>
                <w:b/>
                <w:bCs/>
              </w:rPr>
              <w:t>Niagara Falls, NY 14305</w:t>
            </w:r>
          </w:p>
          <w:p w14:paraId="0B51B876" w14:textId="3A812D11" w:rsidR="604E5BD1" w:rsidRDefault="604E5BD1" w:rsidP="25E7A947">
            <w:pPr>
              <w:rPr>
                <w:b/>
                <w:bCs/>
              </w:rPr>
            </w:pPr>
            <w:r w:rsidRPr="25E7A947">
              <w:rPr>
                <w:b/>
                <w:bCs/>
              </w:rPr>
              <w:t>716-285-6984</w:t>
            </w:r>
          </w:p>
          <w:p w14:paraId="3F186665" w14:textId="09D9F288" w:rsidR="25E7A947" w:rsidRDefault="25E7A947" w:rsidP="25E7A947">
            <w:pPr>
              <w:rPr>
                <w:b/>
                <w:bCs/>
              </w:rPr>
            </w:pPr>
          </w:p>
          <w:p w14:paraId="787B0719" w14:textId="1CAE7657" w:rsidR="604E5BD1" w:rsidRDefault="604E5BD1" w:rsidP="25E7A947">
            <w:pPr>
              <w:rPr>
                <w:b/>
                <w:bCs/>
              </w:rPr>
            </w:pPr>
            <w:r w:rsidRPr="25E7A947">
              <w:rPr>
                <w:b/>
                <w:bCs/>
              </w:rPr>
              <w:t xml:space="preserve">Website: </w:t>
            </w:r>
            <w:hyperlink r:id="rId20">
              <w:r w:rsidRPr="25E7A947">
                <w:rPr>
                  <w:rStyle w:val="Hyperlink"/>
                  <w:b/>
                  <w:bCs/>
                </w:rPr>
                <w:t>https://www.pinnaclecs.org/</w:t>
              </w:r>
            </w:hyperlink>
          </w:p>
          <w:p w14:paraId="47E1E16F" w14:textId="2C6BA410" w:rsidR="25E7A947" w:rsidRDefault="25E7A947" w:rsidP="25E7A947">
            <w:pPr>
              <w:rPr>
                <w:b/>
                <w:bCs/>
                <w:sz w:val="24"/>
                <w:szCs w:val="24"/>
              </w:rPr>
            </w:pPr>
          </w:p>
        </w:tc>
        <w:tc>
          <w:tcPr>
            <w:tcW w:w="6270" w:type="dxa"/>
          </w:tcPr>
          <w:p w14:paraId="1E37F197" w14:textId="7BDA2606" w:rsidR="604E5BD1" w:rsidRDefault="50FBA830" w:rsidP="25E7A947">
            <w:r w:rsidRPr="6F7B67F0">
              <w:t>Provides a current mix of services includes domestic violence services</w:t>
            </w:r>
            <w:r w:rsidR="1582F1A4" w:rsidRPr="6F7B67F0">
              <w:t>: *</w:t>
            </w:r>
            <w:r w:rsidRPr="6F7B67F0">
              <w:t>Passage House shelter</w:t>
            </w:r>
            <w:r w:rsidR="140BBD38" w:rsidRPr="6F7B67F0">
              <w:t>s</w:t>
            </w:r>
            <w:r w:rsidRPr="6F7B67F0">
              <w:t xml:space="preserve"> for a</w:t>
            </w:r>
            <w:r w:rsidR="52CA3920" w:rsidRPr="6F7B67F0">
              <w:t xml:space="preserve">bused women and their children, community based parenting services; a range of youth services </w:t>
            </w:r>
            <w:r w:rsidR="20D96AAF" w:rsidRPr="6F7B67F0">
              <w:t>including</w:t>
            </w:r>
            <w:r w:rsidR="5AC1FC8F" w:rsidRPr="6F7B67F0">
              <w:t xml:space="preserve"> *Casey House, the only emergency shelter in the county for runaway and homeless youth; </w:t>
            </w:r>
            <w:r w:rsidR="1623D054" w:rsidRPr="6F7B67F0">
              <w:t>Transitional</w:t>
            </w:r>
            <w:r w:rsidR="57F12D86" w:rsidRPr="6F7B67F0">
              <w:t xml:space="preserve"> services for non-residential youth; Care Management services for children and adults with mental health or other chronic illnesses; and Healthy Families Niag</w:t>
            </w:r>
            <w:r w:rsidR="4E0FF773" w:rsidRPr="6F7B67F0">
              <w:t xml:space="preserve">ara, a child abuse prevention program for expectant parents and the parents of newborns including a Fatherhood </w:t>
            </w:r>
            <w:r w:rsidR="10C12D43" w:rsidRPr="6F7B67F0">
              <w:t>Initiative</w:t>
            </w:r>
            <w:r w:rsidR="0F6B8BAF" w:rsidRPr="6F7B67F0">
              <w:t xml:space="preserve">. </w:t>
            </w:r>
          </w:p>
        </w:tc>
      </w:tr>
      <w:tr w:rsidR="25E7A947" w14:paraId="59CE74D7" w14:textId="77777777" w:rsidTr="31EA53A5">
        <w:trPr>
          <w:trHeight w:val="300"/>
        </w:trPr>
        <w:tc>
          <w:tcPr>
            <w:tcW w:w="2595" w:type="dxa"/>
          </w:tcPr>
          <w:p w14:paraId="53D932A7" w14:textId="604FA4D7" w:rsidR="051FFC8C" w:rsidRDefault="051FFC8C" w:rsidP="25E7A947">
            <w:pPr>
              <w:rPr>
                <w:b/>
                <w:bCs/>
                <w:sz w:val="24"/>
                <w:szCs w:val="24"/>
              </w:rPr>
            </w:pPr>
            <w:r w:rsidRPr="25E7A947">
              <w:rPr>
                <w:b/>
                <w:bCs/>
                <w:sz w:val="24"/>
                <w:szCs w:val="24"/>
              </w:rPr>
              <w:t>Niagara Gospel Rescue Mission</w:t>
            </w:r>
          </w:p>
        </w:tc>
        <w:tc>
          <w:tcPr>
            <w:tcW w:w="4230" w:type="dxa"/>
          </w:tcPr>
          <w:p w14:paraId="7C5C4874" w14:textId="520B93EB" w:rsidR="051FFC8C" w:rsidRDefault="051FFC8C" w:rsidP="25E7A947">
            <w:pPr>
              <w:rPr>
                <w:b/>
                <w:bCs/>
              </w:rPr>
            </w:pPr>
            <w:r w:rsidRPr="25E7A947">
              <w:rPr>
                <w:b/>
                <w:bCs/>
              </w:rPr>
              <w:t>1317 Portage Road</w:t>
            </w:r>
          </w:p>
          <w:p w14:paraId="4B1B1228" w14:textId="742CE9B9" w:rsidR="051FFC8C" w:rsidRDefault="051FFC8C" w:rsidP="25E7A947">
            <w:pPr>
              <w:rPr>
                <w:b/>
                <w:bCs/>
              </w:rPr>
            </w:pPr>
            <w:r w:rsidRPr="25E7A947">
              <w:rPr>
                <w:b/>
                <w:bCs/>
              </w:rPr>
              <w:t>Niagara Falls, NY 14301</w:t>
            </w:r>
          </w:p>
          <w:p w14:paraId="716EA4E3" w14:textId="5053A30E" w:rsidR="051FFC8C" w:rsidRDefault="051FFC8C" w:rsidP="25E7A947">
            <w:pPr>
              <w:rPr>
                <w:b/>
                <w:bCs/>
              </w:rPr>
            </w:pPr>
            <w:r w:rsidRPr="25E7A947">
              <w:rPr>
                <w:b/>
                <w:bCs/>
              </w:rPr>
              <w:t>716-205-8805</w:t>
            </w:r>
          </w:p>
          <w:p w14:paraId="113BF87B" w14:textId="694F7353" w:rsidR="25E7A947" w:rsidRDefault="25E7A947" w:rsidP="25E7A947">
            <w:pPr>
              <w:rPr>
                <w:b/>
                <w:bCs/>
              </w:rPr>
            </w:pPr>
          </w:p>
          <w:p w14:paraId="43AB2F41" w14:textId="1BC704A8" w:rsidR="051FFC8C" w:rsidRDefault="051FFC8C" w:rsidP="25E7A947">
            <w:pPr>
              <w:rPr>
                <w:b/>
                <w:bCs/>
              </w:rPr>
            </w:pPr>
            <w:r w:rsidRPr="25E7A947">
              <w:rPr>
                <w:b/>
                <w:bCs/>
              </w:rPr>
              <w:t xml:space="preserve">Website: </w:t>
            </w:r>
            <w:hyperlink r:id="rId21">
              <w:r w:rsidRPr="25E7A947">
                <w:rPr>
                  <w:rStyle w:val="Hyperlink"/>
                  <w:b/>
                  <w:bCs/>
                </w:rPr>
                <w:t>www.niagaragospelmission.org</w:t>
              </w:r>
            </w:hyperlink>
            <w:r w:rsidRPr="25E7A947">
              <w:rPr>
                <w:b/>
                <w:bCs/>
              </w:rPr>
              <w:t xml:space="preserve"> </w:t>
            </w:r>
          </w:p>
        </w:tc>
        <w:tc>
          <w:tcPr>
            <w:tcW w:w="6270" w:type="dxa"/>
          </w:tcPr>
          <w:p w14:paraId="553552FE" w14:textId="416F50E4" w:rsidR="051FFC8C" w:rsidRDefault="051FFC8C" w:rsidP="42A668F5">
            <w:r w:rsidRPr="42A668F5">
              <w:t xml:space="preserve">Offers: Children’s Clothing, Christmas Meals, Extreme Cold Warming Centers, General Clothing Provision, Homeless Shelter, Soup Kitchens, Thanksgiving Meals. </w:t>
            </w:r>
          </w:p>
          <w:p w14:paraId="467E30AD" w14:textId="4DB23E05" w:rsidR="051FFC8C" w:rsidRDefault="1242E6A5" w:rsidP="25E7A947">
            <w:r w:rsidRPr="42A668F5">
              <w:t>*MEN’S ONLY SHELTER*</w:t>
            </w:r>
          </w:p>
        </w:tc>
      </w:tr>
      <w:tr w:rsidR="25E7A947" w14:paraId="170993CC" w14:textId="77777777" w:rsidTr="31EA53A5">
        <w:trPr>
          <w:trHeight w:val="300"/>
        </w:trPr>
        <w:tc>
          <w:tcPr>
            <w:tcW w:w="2595" w:type="dxa"/>
          </w:tcPr>
          <w:p w14:paraId="702ECE2B" w14:textId="188B67E1" w:rsidR="051FFC8C" w:rsidRDefault="051FFC8C" w:rsidP="25E7A947">
            <w:pPr>
              <w:rPr>
                <w:b/>
                <w:bCs/>
                <w:sz w:val="24"/>
                <w:szCs w:val="24"/>
              </w:rPr>
            </w:pPr>
            <w:r w:rsidRPr="25E7A947">
              <w:rPr>
                <w:b/>
                <w:bCs/>
                <w:sz w:val="24"/>
                <w:szCs w:val="24"/>
              </w:rPr>
              <w:t xml:space="preserve">Community Missions of Niagara Frontier Inc. </w:t>
            </w:r>
          </w:p>
        </w:tc>
        <w:tc>
          <w:tcPr>
            <w:tcW w:w="4230" w:type="dxa"/>
          </w:tcPr>
          <w:p w14:paraId="6D70F019" w14:textId="18ED67B1" w:rsidR="051FFC8C" w:rsidRDefault="051FFC8C" w:rsidP="25E7A947">
            <w:pPr>
              <w:rPr>
                <w:b/>
                <w:bCs/>
              </w:rPr>
            </w:pPr>
            <w:r w:rsidRPr="25E7A947">
              <w:rPr>
                <w:b/>
                <w:bCs/>
              </w:rPr>
              <w:t>1570 Buffalo Ave</w:t>
            </w:r>
          </w:p>
          <w:p w14:paraId="138A7A3F" w14:textId="048D91DA" w:rsidR="051FFC8C" w:rsidRDefault="051FFC8C" w:rsidP="25E7A947">
            <w:pPr>
              <w:rPr>
                <w:b/>
                <w:bCs/>
              </w:rPr>
            </w:pPr>
            <w:r w:rsidRPr="25E7A947">
              <w:rPr>
                <w:b/>
                <w:bCs/>
              </w:rPr>
              <w:t>Niagara Falls, NY 14301</w:t>
            </w:r>
          </w:p>
          <w:p w14:paraId="182A247C" w14:textId="025C4C9A" w:rsidR="051FFC8C" w:rsidRDefault="051FFC8C" w:rsidP="25E7A947">
            <w:pPr>
              <w:rPr>
                <w:b/>
                <w:bCs/>
              </w:rPr>
            </w:pPr>
            <w:r w:rsidRPr="25E7A947">
              <w:rPr>
                <w:b/>
                <w:bCs/>
              </w:rPr>
              <w:t>716-285-3403</w:t>
            </w:r>
          </w:p>
          <w:p w14:paraId="5B61A5B5" w14:textId="025C4C9A" w:rsidR="25E7A947" w:rsidRDefault="25E7A947" w:rsidP="25E7A947">
            <w:pPr>
              <w:rPr>
                <w:b/>
                <w:bCs/>
              </w:rPr>
            </w:pPr>
          </w:p>
          <w:p w14:paraId="5BE753B7" w14:textId="42786270" w:rsidR="051FFC8C" w:rsidRDefault="051FFC8C" w:rsidP="25E7A947">
            <w:pPr>
              <w:rPr>
                <w:b/>
                <w:bCs/>
              </w:rPr>
            </w:pPr>
            <w:r w:rsidRPr="25E7A947">
              <w:rPr>
                <w:b/>
                <w:bCs/>
              </w:rPr>
              <w:t>Website:</w:t>
            </w:r>
            <w:r w:rsidR="3AA0973C" w:rsidRPr="25E7A947">
              <w:rPr>
                <w:b/>
                <w:bCs/>
              </w:rPr>
              <w:t xml:space="preserve"> </w:t>
            </w:r>
            <w:hyperlink r:id="rId22">
              <w:r w:rsidRPr="25E7A947">
                <w:rPr>
                  <w:rStyle w:val="Hyperlink"/>
                  <w:b/>
                  <w:bCs/>
                </w:rPr>
                <w:t>https://www.communitymissions.org</w:t>
              </w:r>
            </w:hyperlink>
            <w:r w:rsidRPr="25E7A947">
              <w:rPr>
                <w:b/>
                <w:bCs/>
              </w:rPr>
              <w:t xml:space="preserve"> </w:t>
            </w:r>
          </w:p>
        </w:tc>
        <w:tc>
          <w:tcPr>
            <w:tcW w:w="6270" w:type="dxa"/>
          </w:tcPr>
          <w:p w14:paraId="549B8BA7" w14:textId="35E790EB" w:rsidR="051FFC8C" w:rsidRDefault="051FFC8C" w:rsidP="25E7A947">
            <w:r w:rsidRPr="25E7A947">
              <w:t xml:space="preserve">Please contact Community Missions for a </w:t>
            </w:r>
            <w:r w:rsidR="27930B40" w:rsidRPr="25E7A947">
              <w:t>list of</w:t>
            </w:r>
            <w:r w:rsidRPr="25E7A947">
              <w:t xml:space="preserve"> resources that they offer including housing and food pantry.</w:t>
            </w:r>
          </w:p>
        </w:tc>
      </w:tr>
      <w:tr w:rsidR="25E7A947" w14:paraId="11B7798A" w14:textId="77777777" w:rsidTr="31EA53A5">
        <w:trPr>
          <w:trHeight w:val="300"/>
        </w:trPr>
        <w:tc>
          <w:tcPr>
            <w:tcW w:w="2595" w:type="dxa"/>
          </w:tcPr>
          <w:p w14:paraId="5287227E" w14:textId="10A89722" w:rsidR="3DBAD8D2" w:rsidRDefault="3DBAD8D2" w:rsidP="25E7A947">
            <w:pPr>
              <w:spacing w:line="259" w:lineRule="auto"/>
              <w:rPr>
                <w:b/>
                <w:bCs/>
                <w:sz w:val="24"/>
                <w:szCs w:val="24"/>
              </w:rPr>
            </w:pPr>
            <w:r w:rsidRPr="25E7A947">
              <w:rPr>
                <w:b/>
                <w:bCs/>
                <w:sz w:val="24"/>
                <w:szCs w:val="24"/>
              </w:rPr>
              <w:t>Niagara Falls Housing Authority</w:t>
            </w:r>
          </w:p>
        </w:tc>
        <w:tc>
          <w:tcPr>
            <w:tcW w:w="4230" w:type="dxa"/>
          </w:tcPr>
          <w:p w14:paraId="1CEAC2B7" w14:textId="6F1CCD8C" w:rsidR="3DBAD8D2" w:rsidRDefault="3DBAD8D2" w:rsidP="25E7A947">
            <w:pPr>
              <w:rPr>
                <w:b/>
                <w:bCs/>
              </w:rPr>
            </w:pPr>
            <w:r w:rsidRPr="25E7A947">
              <w:rPr>
                <w:b/>
                <w:bCs/>
              </w:rPr>
              <w:t>744 10</w:t>
            </w:r>
            <w:r w:rsidRPr="25E7A947">
              <w:rPr>
                <w:b/>
                <w:bCs/>
                <w:vertAlign w:val="superscript"/>
              </w:rPr>
              <w:t>th</w:t>
            </w:r>
            <w:r w:rsidRPr="25E7A947">
              <w:rPr>
                <w:b/>
                <w:bCs/>
              </w:rPr>
              <w:t xml:space="preserve"> Street</w:t>
            </w:r>
          </w:p>
          <w:p w14:paraId="097BF4AE" w14:textId="744B68A3" w:rsidR="3DBAD8D2" w:rsidRDefault="3DBAD8D2" w:rsidP="25E7A947">
            <w:pPr>
              <w:rPr>
                <w:b/>
                <w:bCs/>
              </w:rPr>
            </w:pPr>
            <w:r w:rsidRPr="25E7A947">
              <w:rPr>
                <w:b/>
                <w:bCs/>
              </w:rPr>
              <w:t>Niagara Falls, NY 14301</w:t>
            </w:r>
          </w:p>
          <w:p w14:paraId="11FD88EC" w14:textId="51277F0E" w:rsidR="3DBAD8D2" w:rsidRDefault="3DBAD8D2" w:rsidP="25E7A947">
            <w:pPr>
              <w:rPr>
                <w:b/>
                <w:bCs/>
              </w:rPr>
            </w:pPr>
            <w:r w:rsidRPr="25E7A947">
              <w:rPr>
                <w:b/>
                <w:bCs/>
              </w:rPr>
              <w:t>716-285-6961</w:t>
            </w:r>
          </w:p>
          <w:p w14:paraId="3DDCDEA5" w14:textId="6D0127E2" w:rsidR="25E7A947" w:rsidRDefault="25E7A947" w:rsidP="25E7A947">
            <w:pPr>
              <w:rPr>
                <w:b/>
                <w:bCs/>
                <w:sz w:val="24"/>
                <w:szCs w:val="24"/>
              </w:rPr>
            </w:pPr>
          </w:p>
          <w:p w14:paraId="178D1392" w14:textId="2917EEFE" w:rsidR="3DBAD8D2" w:rsidRDefault="3DBAD8D2" w:rsidP="25E7A947">
            <w:pPr>
              <w:rPr>
                <w:b/>
                <w:bCs/>
              </w:rPr>
            </w:pPr>
            <w:r w:rsidRPr="25E7A947">
              <w:rPr>
                <w:b/>
                <w:bCs/>
              </w:rPr>
              <w:t>Website: https://nfha.org</w:t>
            </w:r>
          </w:p>
        </w:tc>
        <w:tc>
          <w:tcPr>
            <w:tcW w:w="6270" w:type="dxa"/>
          </w:tcPr>
          <w:p w14:paraId="4AC9E8C4" w14:textId="6517D4C3" w:rsidR="3DBAD8D2" w:rsidRDefault="3DBAD8D2" w:rsidP="25E7A947">
            <w:r w:rsidRPr="25E7A947">
              <w:t xml:space="preserve">The Niagara Falls Housing Authority is </w:t>
            </w:r>
            <w:r w:rsidR="5C62718C" w:rsidRPr="25E7A947">
              <w:t>responsible for the administration of public housing and community centers. They seek to empower</w:t>
            </w:r>
            <w:r w:rsidR="7EE512FA" w:rsidRPr="25E7A947">
              <w:t>, enrich and build strong communities through their commitment</w:t>
            </w:r>
            <w:r w:rsidRPr="25E7A947">
              <w:t xml:space="preserve"> to removing as many obstacles as possible to empower individuals</w:t>
            </w:r>
            <w:r w:rsidR="2B8F5175" w:rsidRPr="25E7A947">
              <w:t xml:space="preserve"> and families to reach these goals</w:t>
            </w:r>
            <w:r w:rsidR="6544F5A5" w:rsidRPr="25E7A947">
              <w:t>.</w:t>
            </w:r>
          </w:p>
        </w:tc>
      </w:tr>
      <w:tr w:rsidR="25E7A947" w14:paraId="726F2072" w14:textId="77777777" w:rsidTr="31EA53A5">
        <w:trPr>
          <w:trHeight w:val="300"/>
        </w:trPr>
        <w:tc>
          <w:tcPr>
            <w:tcW w:w="2595" w:type="dxa"/>
          </w:tcPr>
          <w:p w14:paraId="436CCDF3" w14:textId="35E01283" w:rsidR="2B8F5175" w:rsidRDefault="2B8F5175" w:rsidP="25E7A947">
            <w:pPr>
              <w:rPr>
                <w:b/>
                <w:bCs/>
                <w:sz w:val="24"/>
                <w:szCs w:val="24"/>
              </w:rPr>
            </w:pPr>
            <w:r w:rsidRPr="25E7A947">
              <w:rPr>
                <w:b/>
                <w:bCs/>
                <w:sz w:val="24"/>
                <w:szCs w:val="24"/>
              </w:rPr>
              <w:t>Niagara Falls City Leased Housing</w:t>
            </w:r>
          </w:p>
        </w:tc>
        <w:tc>
          <w:tcPr>
            <w:tcW w:w="4230" w:type="dxa"/>
          </w:tcPr>
          <w:p w14:paraId="47EA014F" w14:textId="5772153D" w:rsidR="2B8F5175" w:rsidRDefault="2B8F5175" w:rsidP="25E7A947">
            <w:pPr>
              <w:rPr>
                <w:b/>
                <w:bCs/>
              </w:rPr>
            </w:pPr>
            <w:r w:rsidRPr="25E7A947">
              <w:rPr>
                <w:b/>
                <w:bCs/>
              </w:rPr>
              <w:t>1022 Main Street</w:t>
            </w:r>
          </w:p>
          <w:p w14:paraId="40B29408" w14:textId="08517A51" w:rsidR="2B8F5175" w:rsidRDefault="2B8F5175" w:rsidP="25E7A947">
            <w:pPr>
              <w:rPr>
                <w:b/>
                <w:bCs/>
              </w:rPr>
            </w:pPr>
            <w:r w:rsidRPr="25E7A947">
              <w:rPr>
                <w:b/>
                <w:bCs/>
              </w:rPr>
              <w:t>Niagara Falls, NY 14301</w:t>
            </w:r>
          </w:p>
          <w:p w14:paraId="5BAB4E1F" w14:textId="2035C823" w:rsidR="2B8F5175" w:rsidRDefault="2B8F5175" w:rsidP="25E7A947">
            <w:pPr>
              <w:rPr>
                <w:b/>
                <w:bCs/>
              </w:rPr>
            </w:pPr>
            <w:r w:rsidRPr="25E7A947">
              <w:rPr>
                <w:b/>
                <w:bCs/>
              </w:rPr>
              <w:t>716-286-8820</w:t>
            </w:r>
          </w:p>
        </w:tc>
        <w:tc>
          <w:tcPr>
            <w:tcW w:w="6270" w:type="dxa"/>
          </w:tcPr>
          <w:p w14:paraId="0C29AA53" w14:textId="5BFF2A27" w:rsidR="2B8F5175" w:rsidRDefault="2B8F5175" w:rsidP="25E7A947">
            <w:r w:rsidRPr="25E7A947">
              <w:t>Niagara Falls Leased Housing provides safe, decent, and sanitary housing conditions for very low-income families while man</w:t>
            </w:r>
            <w:r w:rsidR="6569A467" w:rsidRPr="25E7A947">
              <w:t>aging resources efficiently.</w:t>
            </w:r>
          </w:p>
        </w:tc>
      </w:tr>
      <w:tr w:rsidR="25E7A947" w14:paraId="16F85892" w14:textId="77777777" w:rsidTr="31EA53A5">
        <w:trPr>
          <w:trHeight w:val="300"/>
        </w:trPr>
        <w:tc>
          <w:tcPr>
            <w:tcW w:w="2595" w:type="dxa"/>
          </w:tcPr>
          <w:p w14:paraId="7982CDD8" w14:textId="32ACEF1E" w:rsidR="0DAA1D32" w:rsidRDefault="0DAA1D32" w:rsidP="25E7A947">
            <w:pPr>
              <w:rPr>
                <w:b/>
                <w:bCs/>
                <w:sz w:val="24"/>
                <w:szCs w:val="24"/>
              </w:rPr>
            </w:pPr>
            <w:r w:rsidRPr="25E7A947">
              <w:rPr>
                <w:b/>
                <w:bCs/>
                <w:sz w:val="24"/>
                <w:szCs w:val="24"/>
              </w:rPr>
              <w:lastRenderedPageBreak/>
              <w:t>Home Energy Assistance Program (HEAP)</w:t>
            </w:r>
          </w:p>
        </w:tc>
        <w:tc>
          <w:tcPr>
            <w:tcW w:w="4230" w:type="dxa"/>
          </w:tcPr>
          <w:p w14:paraId="62B7B49A" w14:textId="718F8B8F" w:rsidR="0DAA1D32" w:rsidRDefault="0DAA1D32" w:rsidP="25E7A947">
            <w:pPr>
              <w:rPr>
                <w:b/>
                <w:bCs/>
              </w:rPr>
            </w:pPr>
            <w:r w:rsidRPr="25E7A947">
              <w:rPr>
                <w:b/>
                <w:bCs/>
              </w:rPr>
              <w:t>800-342-3009</w:t>
            </w:r>
          </w:p>
        </w:tc>
        <w:tc>
          <w:tcPr>
            <w:tcW w:w="6270" w:type="dxa"/>
          </w:tcPr>
          <w:p w14:paraId="1083F5A0" w14:textId="51320B9A" w:rsidR="0DAA1D32" w:rsidRDefault="0DAA1D32" w:rsidP="25E7A947">
            <w:r w:rsidRPr="25E7A947">
              <w:t>This is a home energy program for adults 60 years of age or older and for those under 60 who receive SSD or SSI.</w:t>
            </w:r>
          </w:p>
        </w:tc>
      </w:tr>
      <w:tr w:rsidR="25E7A947" w14:paraId="016F3FF4" w14:textId="77777777" w:rsidTr="31EA53A5">
        <w:trPr>
          <w:trHeight w:val="300"/>
        </w:trPr>
        <w:tc>
          <w:tcPr>
            <w:tcW w:w="2595" w:type="dxa"/>
          </w:tcPr>
          <w:p w14:paraId="45CB6B1A" w14:textId="15D96F77" w:rsidR="0DAA1D32" w:rsidRDefault="0DAA1D32" w:rsidP="25E7A947">
            <w:pPr>
              <w:rPr>
                <w:b/>
                <w:bCs/>
                <w:sz w:val="24"/>
                <w:szCs w:val="24"/>
              </w:rPr>
            </w:pPr>
            <w:r w:rsidRPr="25E7A947">
              <w:rPr>
                <w:b/>
                <w:bCs/>
                <w:sz w:val="24"/>
                <w:szCs w:val="24"/>
              </w:rPr>
              <w:t>Water Assistance</w:t>
            </w:r>
          </w:p>
        </w:tc>
        <w:tc>
          <w:tcPr>
            <w:tcW w:w="4230" w:type="dxa"/>
          </w:tcPr>
          <w:p w14:paraId="5E082B05" w14:textId="10C3D09A" w:rsidR="0DAA1D32" w:rsidRDefault="0DAA1D32" w:rsidP="25E7A947">
            <w:pPr>
              <w:rPr>
                <w:b/>
                <w:bCs/>
              </w:rPr>
            </w:pPr>
            <w:r w:rsidRPr="25E7A947">
              <w:rPr>
                <w:b/>
                <w:bCs/>
              </w:rPr>
              <w:t>800-342-3009</w:t>
            </w:r>
          </w:p>
          <w:p w14:paraId="163D74ED" w14:textId="10E6AAA7" w:rsidR="0DAA1D32" w:rsidRDefault="0DAA1D32" w:rsidP="25E7A947">
            <w:pPr>
              <w:rPr>
                <w:b/>
                <w:bCs/>
              </w:rPr>
            </w:pPr>
            <w:r w:rsidRPr="25E7A947">
              <w:rPr>
                <w:b/>
                <w:bCs/>
              </w:rPr>
              <w:t>Website: https://otda.ny.gov</w:t>
            </w:r>
          </w:p>
        </w:tc>
        <w:tc>
          <w:tcPr>
            <w:tcW w:w="6270" w:type="dxa"/>
          </w:tcPr>
          <w:p w14:paraId="4A29AAF5" w14:textId="4D9C7130" w:rsidR="0DAA1D32" w:rsidRDefault="0DAA1D32" w:rsidP="25E7A947">
            <w:r w:rsidRPr="25E7A947">
              <w:t>Call when you have a 72-hour shut off notice or have no water or sewer.</w:t>
            </w:r>
          </w:p>
        </w:tc>
      </w:tr>
    </w:tbl>
    <w:p w14:paraId="02DA6B97" w14:textId="3ED53D6E" w:rsidR="6F7B67F0" w:rsidRDefault="6F7B67F0" w:rsidP="6F7B67F0">
      <w:pPr>
        <w:spacing w:after="0"/>
        <w:rPr>
          <w:rFonts w:ascii="Times New Roman" w:eastAsia="Times New Roman" w:hAnsi="Times New Roman" w:cs="Times New Roman"/>
          <w:b/>
          <w:bCs/>
          <w:sz w:val="24"/>
          <w:szCs w:val="24"/>
        </w:rPr>
      </w:pPr>
    </w:p>
    <w:p w14:paraId="2F491520" w14:textId="771701F6" w:rsidR="3AF2A38C" w:rsidRDefault="3AF2A38C" w:rsidP="3AF2A38C">
      <w:pPr>
        <w:spacing w:after="0"/>
        <w:rPr>
          <w:rFonts w:ascii="Times New Roman" w:eastAsia="Times New Roman" w:hAnsi="Times New Roman" w:cs="Times New Roman"/>
          <w:b/>
          <w:bCs/>
          <w:sz w:val="24"/>
          <w:szCs w:val="24"/>
        </w:rPr>
      </w:pPr>
    </w:p>
    <w:p w14:paraId="00A0118F" w14:textId="2FD515C9" w:rsidR="3AF2A38C" w:rsidRDefault="3AF2A38C" w:rsidP="3AF2A38C">
      <w:pPr>
        <w:spacing w:after="0"/>
        <w:rPr>
          <w:rFonts w:ascii="Times New Roman" w:eastAsia="Times New Roman" w:hAnsi="Times New Roman" w:cs="Times New Roman"/>
          <w:b/>
          <w:bCs/>
          <w:sz w:val="24"/>
          <w:szCs w:val="24"/>
        </w:rPr>
      </w:pPr>
    </w:p>
    <w:p w14:paraId="1C9A2666" w14:textId="5002CB0F" w:rsidR="3AF2A38C" w:rsidRDefault="3AF2A38C" w:rsidP="3AF2A38C">
      <w:pPr>
        <w:spacing w:after="0"/>
        <w:rPr>
          <w:rFonts w:ascii="Times New Roman" w:eastAsia="Times New Roman" w:hAnsi="Times New Roman" w:cs="Times New Roman"/>
          <w:b/>
          <w:bCs/>
          <w:sz w:val="24"/>
          <w:szCs w:val="24"/>
        </w:rPr>
      </w:pPr>
    </w:p>
    <w:p w14:paraId="05C4BBC3" w14:textId="29D0D3AD" w:rsidR="3AF2A38C" w:rsidRDefault="3AF2A38C" w:rsidP="3AF2A38C">
      <w:pPr>
        <w:spacing w:after="0"/>
        <w:rPr>
          <w:rFonts w:ascii="Times New Roman" w:eastAsia="Times New Roman" w:hAnsi="Times New Roman" w:cs="Times New Roman"/>
          <w:b/>
          <w:bCs/>
          <w:sz w:val="24"/>
          <w:szCs w:val="24"/>
        </w:rPr>
      </w:pPr>
    </w:p>
    <w:p w14:paraId="23CAFFF7" w14:textId="12FFCCE8" w:rsidR="3AF2A38C" w:rsidRDefault="3AF2A38C" w:rsidP="3AF2A38C">
      <w:pPr>
        <w:spacing w:after="0"/>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2569"/>
        <w:gridCol w:w="4018"/>
        <w:gridCol w:w="6363"/>
      </w:tblGrid>
      <w:tr w:rsidR="25E7A947" w14:paraId="5B3CDB47" w14:textId="77777777" w:rsidTr="25E7A947">
        <w:trPr>
          <w:trHeight w:val="300"/>
        </w:trPr>
        <w:tc>
          <w:tcPr>
            <w:tcW w:w="13095" w:type="dxa"/>
            <w:gridSpan w:val="3"/>
            <w:shd w:val="clear" w:color="auto" w:fill="FFC000" w:themeFill="accent4"/>
          </w:tcPr>
          <w:p w14:paraId="154F38C6" w14:textId="395B0F29" w:rsidR="12BDAD9D" w:rsidRDefault="12BDAD9D" w:rsidP="25E7A947">
            <w:pPr>
              <w:spacing w:line="259" w:lineRule="auto"/>
              <w:jc w:val="center"/>
            </w:pPr>
            <w:r w:rsidRPr="25E7A947">
              <w:rPr>
                <w:b/>
                <w:bCs/>
                <w:sz w:val="28"/>
                <w:szCs w:val="28"/>
              </w:rPr>
              <w:t>F</w:t>
            </w:r>
            <w:r w:rsidR="25E7A947" w:rsidRPr="25E7A947">
              <w:rPr>
                <w:b/>
                <w:bCs/>
                <w:sz w:val="28"/>
                <w:szCs w:val="28"/>
              </w:rPr>
              <w:t>OOD PANTRIES</w:t>
            </w:r>
          </w:p>
        </w:tc>
      </w:tr>
      <w:tr w:rsidR="25E7A947" w14:paraId="59852F24" w14:textId="77777777" w:rsidTr="25E7A947">
        <w:trPr>
          <w:trHeight w:val="300"/>
        </w:trPr>
        <w:tc>
          <w:tcPr>
            <w:tcW w:w="2595" w:type="dxa"/>
            <w:shd w:val="clear" w:color="auto" w:fill="FFC000" w:themeFill="accent4"/>
          </w:tcPr>
          <w:p w14:paraId="161B867E" w14:textId="4F735A9A" w:rsidR="25E7A947" w:rsidRDefault="25E7A947" w:rsidP="25E7A947">
            <w:pPr>
              <w:jc w:val="center"/>
              <w:rPr>
                <w:b/>
                <w:bCs/>
                <w:sz w:val="24"/>
                <w:szCs w:val="24"/>
              </w:rPr>
            </w:pPr>
            <w:r w:rsidRPr="25E7A947">
              <w:rPr>
                <w:b/>
                <w:bCs/>
                <w:sz w:val="24"/>
                <w:szCs w:val="24"/>
              </w:rPr>
              <w:t>AGENCY</w:t>
            </w:r>
          </w:p>
        </w:tc>
        <w:tc>
          <w:tcPr>
            <w:tcW w:w="4035" w:type="dxa"/>
            <w:shd w:val="clear" w:color="auto" w:fill="FFC000" w:themeFill="accent4"/>
          </w:tcPr>
          <w:p w14:paraId="3C78EB63" w14:textId="4F735A9A" w:rsidR="25E7A947" w:rsidRDefault="25E7A947" w:rsidP="25E7A947">
            <w:pPr>
              <w:jc w:val="center"/>
              <w:rPr>
                <w:b/>
                <w:bCs/>
                <w:sz w:val="24"/>
                <w:szCs w:val="24"/>
              </w:rPr>
            </w:pPr>
            <w:r w:rsidRPr="25E7A947">
              <w:rPr>
                <w:b/>
                <w:bCs/>
                <w:sz w:val="24"/>
                <w:szCs w:val="24"/>
              </w:rPr>
              <w:t>ACCESS INFORMATION</w:t>
            </w:r>
          </w:p>
        </w:tc>
        <w:tc>
          <w:tcPr>
            <w:tcW w:w="6465" w:type="dxa"/>
            <w:shd w:val="clear" w:color="auto" w:fill="FFC000" w:themeFill="accent4"/>
          </w:tcPr>
          <w:p w14:paraId="5EE1DFE7" w14:textId="4F735A9A" w:rsidR="25E7A947" w:rsidRDefault="25E7A947" w:rsidP="25E7A947">
            <w:pPr>
              <w:jc w:val="center"/>
              <w:rPr>
                <w:b/>
                <w:bCs/>
                <w:sz w:val="24"/>
                <w:szCs w:val="24"/>
              </w:rPr>
            </w:pPr>
            <w:r w:rsidRPr="25E7A947">
              <w:rPr>
                <w:b/>
                <w:bCs/>
                <w:sz w:val="24"/>
                <w:szCs w:val="24"/>
              </w:rPr>
              <w:t>DESCRIPTION OF SERVICES</w:t>
            </w:r>
          </w:p>
        </w:tc>
      </w:tr>
      <w:tr w:rsidR="25E7A947" w14:paraId="7F2054F9" w14:textId="77777777" w:rsidTr="25E7A947">
        <w:trPr>
          <w:trHeight w:val="300"/>
        </w:trPr>
        <w:tc>
          <w:tcPr>
            <w:tcW w:w="2595" w:type="dxa"/>
          </w:tcPr>
          <w:p w14:paraId="072FC52E" w14:textId="77777777" w:rsidR="25E7A947" w:rsidRDefault="25E7A947" w:rsidP="25E7A947">
            <w:pPr>
              <w:rPr>
                <w:rStyle w:val="normaltextrun"/>
                <w:b/>
                <w:bCs/>
                <w:sz w:val="24"/>
                <w:szCs w:val="24"/>
              </w:rPr>
            </w:pPr>
            <w:r w:rsidRPr="25E7A947">
              <w:rPr>
                <w:rStyle w:val="normaltextrun"/>
                <w:rFonts w:ascii="Calibri" w:hAnsi="Calibri" w:cs="Calibri"/>
                <w:b/>
                <w:bCs/>
                <w:color w:val="000000" w:themeColor="text1"/>
                <w:sz w:val="24"/>
                <w:szCs w:val="24"/>
              </w:rPr>
              <w:t>WNY Foodbank:</w:t>
            </w:r>
          </w:p>
          <w:p w14:paraId="52C77016" w14:textId="77777777" w:rsidR="25E7A947" w:rsidRDefault="25E7A947" w:rsidP="25E7A947">
            <w:pPr>
              <w:rPr>
                <w:b/>
                <w:bCs/>
                <w:sz w:val="24"/>
                <w:szCs w:val="24"/>
              </w:rPr>
            </w:pPr>
            <w:r w:rsidRPr="25E7A947">
              <w:rPr>
                <w:b/>
                <w:bCs/>
                <w:sz w:val="24"/>
                <w:szCs w:val="24"/>
              </w:rPr>
              <w:t>Wolverine Food Pantry</w:t>
            </w:r>
          </w:p>
        </w:tc>
        <w:tc>
          <w:tcPr>
            <w:tcW w:w="4035" w:type="dxa"/>
          </w:tcPr>
          <w:p w14:paraId="64BBB4F6" w14:textId="4CEFA548" w:rsidR="25E7A947" w:rsidRDefault="25E7A947" w:rsidP="25E7A947">
            <w:pPr>
              <w:rPr>
                <w:rFonts w:ascii="Calibri" w:eastAsia="Times New Roman" w:hAnsi="Calibri" w:cs="Calibri"/>
                <w:b/>
                <w:bCs/>
                <w:u w:val="single"/>
              </w:rPr>
            </w:pPr>
            <w:r w:rsidRPr="25E7A947">
              <w:rPr>
                <w:rFonts w:ascii="Calibri" w:eastAsia="Times New Roman" w:hAnsi="Calibri" w:cs="Calibri"/>
                <w:b/>
                <w:bCs/>
              </w:rPr>
              <w:t>*For current students of Niagara Falls High School  </w:t>
            </w:r>
          </w:p>
          <w:p w14:paraId="041F4473" w14:textId="4CEFA548" w:rsidR="25E7A947" w:rsidRDefault="25E7A947" w:rsidP="25E7A947">
            <w:pPr>
              <w:rPr>
                <w:rFonts w:ascii="Calibri" w:eastAsia="Times New Roman" w:hAnsi="Calibri" w:cs="Calibri"/>
                <w:b/>
                <w:bCs/>
              </w:rPr>
            </w:pPr>
          </w:p>
          <w:p w14:paraId="7630974F" w14:textId="77777777" w:rsidR="25E7A947" w:rsidRDefault="25E7A947" w:rsidP="25E7A947">
            <w:pPr>
              <w:rPr>
                <w:rFonts w:ascii="Calibri" w:eastAsia="Times New Roman" w:hAnsi="Calibri" w:cs="Calibri"/>
                <w:b/>
                <w:bCs/>
              </w:rPr>
            </w:pPr>
            <w:r w:rsidRPr="25E7A947">
              <w:rPr>
                <w:rFonts w:ascii="Calibri" w:eastAsia="Times New Roman" w:hAnsi="Calibri" w:cs="Calibri"/>
                <w:b/>
                <w:bCs/>
              </w:rPr>
              <w:t>Open: at various times, call for more information </w:t>
            </w:r>
          </w:p>
          <w:p w14:paraId="581B0CE1" w14:textId="77777777" w:rsidR="25E7A947" w:rsidRDefault="25E7A947" w:rsidP="25E7A947">
            <w:pPr>
              <w:rPr>
                <w:rFonts w:ascii="Calibri" w:eastAsia="Times New Roman" w:hAnsi="Calibri" w:cs="Calibri"/>
                <w:b/>
                <w:bCs/>
              </w:rPr>
            </w:pPr>
          </w:p>
          <w:p w14:paraId="73C99002" w14:textId="77777777" w:rsidR="25E7A947" w:rsidRDefault="25E7A947" w:rsidP="25E7A947">
            <w:pPr>
              <w:rPr>
                <w:rFonts w:ascii="Calibri" w:eastAsia="Times New Roman" w:hAnsi="Calibri" w:cs="Calibri"/>
                <w:b/>
                <w:bCs/>
              </w:rPr>
            </w:pPr>
            <w:r w:rsidRPr="25E7A947">
              <w:rPr>
                <w:rFonts w:ascii="Calibri" w:eastAsia="Times New Roman" w:hAnsi="Calibri" w:cs="Calibri"/>
                <w:b/>
                <w:bCs/>
              </w:rPr>
              <w:t>Niagara Falls High School </w:t>
            </w:r>
          </w:p>
          <w:p w14:paraId="0C393DF6" w14:textId="61E6DDE4" w:rsidR="25E7A947" w:rsidRDefault="25E7A947" w:rsidP="25E7A947">
            <w:pPr>
              <w:rPr>
                <w:rFonts w:ascii="Calibri" w:eastAsia="Times New Roman" w:hAnsi="Calibri" w:cs="Calibri"/>
                <w:b/>
                <w:bCs/>
              </w:rPr>
            </w:pPr>
            <w:r w:rsidRPr="25E7A947">
              <w:rPr>
                <w:rFonts w:ascii="Calibri" w:eastAsia="Times New Roman" w:hAnsi="Calibri" w:cs="Calibri"/>
                <w:b/>
                <w:bCs/>
              </w:rPr>
              <w:t>4455 Porter Rd</w:t>
            </w:r>
          </w:p>
          <w:p w14:paraId="0C830684" w14:textId="147EF4E2" w:rsidR="25E7A947" w:rsidRDefault="25E7A947" w:rsidP="25E7A947">
            <w:pPr>
              <w:rPr>
                <w:rFonts w:ascii="Calibri" w:eastAsia="Times New Roman" w:hAnsi="Calibri" w:cs="Calibri"/>
                <w:b/>
                <w:bCs/>
              </w:rPr>
            </w:pPr>
            <w:r w:rsidRPr="25E7A947">
              <w:rPr>
                <w:rFonts w:ascii="Calibri" w:eastAsia="Times New Roman" w:hAnsi="Calibri" w:cs="Calibri"/>
                <w:b/>
                <w:bCs/>
              </w:rPr>
              <w:t>Niagara Falls, NY 14301</w:t>
            </w:r>
          </w:p>
          <w:p w14:paraId="362E6F51" w14:textId="37391AC6" w:rsidR="25E7A947" w:rsidRDefault="25E7A947" w:rsidP="25E7A947">
            <w:pPr>
              <w:rPr>
                <w:rFonts w:ascii="Calibri" w:eastAsia="Times New Roman" w:hAnsi="Calibri" w:cs="Calibri"/>
                <w:b/>
                <w:bCs/>
              </w:rPr>
            </w:pPr>
            <w:r w:rsidRPr="25E7A947">
              <w:rPr>
                <w:rFonts w:ascii="Calibri" w:eastAsia="Times New Roman" w:hAnsi="Calibri" w:cs="Calibri"/>
                <w:b/>
                <w:bCs/>
              </w:rPr>
              <w:t>716-286-7013 </w:t>
            </w:r>
          </w:p>
        </w:tc>
        <w:tc>
          <w:tcPr>
            <w:tcW w:w="6465" w:type="dxa"/>
          </w:tcPr>
          <w:p w14:paraId="7945D5E9" w14:textId="342285BD" w:rsidR="25E7A947" w:rsidRDefault="25E7A947">
            <w:r w:rsidRPr="25E7A947">
              <w:rPr>
                <w:rStyle w:val="normaltextrun"/>
                <w:rFonts w:ascii="Calibri" w:hAnsi="Calibri" w:cs="Calibri"/>
                <w:color w:val="000000" w:themeColor="text1"/>
              </w:rPr>
              <w:t>Non-perishable food items for current students of NFHS.</w:t>
            </w:r>
          </w:p>
          <w:p w14:paraId="34B83797" w14:textId="383C5CA9" w:rsidR="25E7A947" w:rsidRDefault="25E7A947" w:rsidP="25E7A947">
            <w:pPr>
              <w:rPr>
                <w:rFonts w:ascii="Calibri" w:eastAsia="Times New Roman" w:hAnsi="Calibri" w:cs="Calibri"/>
              </w:rPr>
            </w:pPr>
          </w:p>
        </w:tc>
      </w:tr>
      <w:tr w:rsidR="25E7A947" w14:paraId="74E3B170" w14:textId="77777777" w:rsidTr="25E7A947">
        <w:trPr>
          <w:trHeight w:val="300"/>
        </w:trPr>
        <w:tc>
          <w:tcPr>
            <w:tcW w:w="2595" w:type="dxa"/>
          </w:tcPr>
          <w:p w14:paraId="107D4556" w14:textId="77777777" w:rsidR="25E7A947" w:rsidRDefault="25E7A947" w:rsidP="25E7A947">
            <w:pPr>
              <w:rPr>
                <w:b/>
                <w:bCs/>
                <w:sz w:val="24"/>
                <w:szCs w:val="24"/>
              </w:rPr>
            </w:pPr>
            <w:r w:rsidRPr="25E7A947">
              <w:rPr>
                <w:b/>
                <w:bCs/>
                <w:sz w:val="24"/>
                <w:szCs w:val="24"/>
              </w:rPr>
              <w:t>Feedmore of WNY:</w:t>
            </w:r>
          </w:p>
          <w:p w14:paraId="5DB46D17" w14:textId="77777777" w:rsidR="25E7A947" w:rsidRDefault="25E7A947" w:rsidP="25E7A947">
            <w:pPr>
              <w:rPr>
                <w:b/>
                <w:bCs/>
                <w:sz w:val="24"/>
                <w:szCs w:val="24"/>
              </w:rPr>
            </w:pPr>
            <w:r w:rsidRPr="25E7A947">
              <w:rPr>
                <w:b/>
                <w:bCs/>
                <w:sz w:val="24"/>
                <w:szCs w:val="24"/>
              </w:rPr>
              <w:t>Backpack Program</w:t>
            </w:r>
          </w:p>
        </w:tc>
        <w:tc>
          <w:tcPr>
            <w:tcW w:w="4035" w:type="dxa"/>
          </w:tcPr>
          <w:p w14:paraId="74AEFC41" w14:textId="77777777" w:rsidR="25E7A947" w:rsidRDefault="25E7A947" w:rsidP="25E7A947">
            <w:pPr>
              <w:rPr>
                <w:b/>
                <w:bCs/>
              </w:rPr>
            </w:pPr>
            <w:r w:rsidRPr="25E7A947">
              <w:rPr>
                <w:b/>
                <w:bCs/>
              </w:rPr>
              <w:t>Contact your school Social Worker/Counselor for more information</w:t>
            </w:r>
          </w:p>
        </w:tc>
        <w:tc>
          <w:tcPr>
            <w:tcW w:w="6465" w:type="dxa"/>
          </w:tcPr>
          <w:p w14:paraId="6EDC3321" w14:textId="77777777" w:rsidR="25E7A947" w:rsidRDefault="25E7A947">
            <w:r w:rsidRPr="25E7A947">
              <w:rPr>
                <w:rStyle w:val="normaltextrun"/>
                <w:rFonts w:ascii="Calibri" w:hAnsi="Calibri" w:cs="Calibri"/>
                <w:color w:val="000000" w:themeColor="text1"/>
              </w:rPr>
              <w:t xml:space="preserve">Non-perishable food items that are sent home for the weekend with students. </w:t>
            </w:r>
          </w:p>
        </w:tc>
      </w:tr>
      <w:tr w:rsidR="25E7A947" w14:paraId="38991D0D" w14:textId="77777777" w:rsidTr="25E7A947">
        <w:trPr>
          <w:trHeight w:val="1740"/>
        </w:trPr>
        <w:tc>
          <w:tcPr>
            <w:tcW w:w="2595" w:type="dxa"/>
          </w:tcPr>
          <w:p w14:paraId="5E327BFF" w14:textId="77777777"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St. John de Lasalle Community Care (Pantry)</w:t>
            </w:r>
            <w:r w:rsidRPr="25E7A947">
              <w:rPr>
                <w:rStyle w:val="eop"/>
                <w:rFonts w:ascii="Calibri" w:hAnsi="Calibri" w:cs="Calibri"/>
                <w:color w:val="000000" w:themeColor="text1"/>
                <w:sz w:val="24"/>
                <w:szCs w:val="24"/>
              </w:rPr>
              <w:t> </w:t>
            </w:r>
          </w:p>
        </w:tc>
        <w:tc>
          <w:tcPr>
            <w:tcW w:w="4035" w:type="dxa"/>
          </w:tcPr>
          <w:p w14:paraId="01FC8871" w14:textId="77777777" w:rsidR="25E7A947" w:rsidRDefault="25E7A947" w:rsidP="25E7A947">
            <w:pPr>
              <w:rPr>
                <w:rStyle w:val="eop"/>
                <w:rFonts w:ascii="Calibri" w:hAnsi="Calibri" w:cs="Calibri"/>
                <w:color w:val="000000" w:themeColor="text1"/>
              </w:rPr>
            </w:pPr>
            <w:r w:rsidRPr="25E7A947">
              <w:rPr>
                <w:rStyle w:val="normaltextrun"/>
                <w:rFonts w:ascii="Calibri" w:hAnsi="Calibri" w:cs="Calibri"/>
                <w:b/>
                <w:bCs/>
                <w:color w:val="000000" w:themeColor="text1"/>
              </w:rPr>
              <w:t>Service Area: Area code 14304</w:t>
            </w:r>
            <w:r w:rsidRPr="25E7A947">
              <w:rPr>
                <w:rStyle w:val="eop"/>
                <w:rFonts w:ascii="Calibri" w:hAnsi="Calibri" w:cs="Calibri"/>
                <w:color w:val="000000" w:themeColor="text1"/>
              </w:rPr>
              <w:t> </w:t>
            </w:r>
          </w:p>
          <w:p w14:paraId="683386B4" w14:textId="6E7C149A" w:rsidR="25E7A947" w:rsidRDefault="25E7A947" w:rsidP="25E7A947">
            <w:pPr>
              <w:rPr>
                <w:rStyle w:val="eop"/>
                <w:rFonts w:ascii="Calibri" w:hAnsi="Calibri" w:cs="Calibri"/>
                <w:color w:val="000000" w:themeColor="text1"/>
              </w:rPr>
            </w:pPr>
          </w:p>
          <w:p w14:paraId="1B79299E" w14:textId="77777777"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Open: Mon 10-2, Wed 9-3, Fri 9 - 12</w:t>
            </w:r>
            <w:r w:rsidRPr="25E7A947">
              <w:rPr>
                <w:rFonts w:ascii="Calibri" w:eastAsia="Times New Roman" w:hAnsi="Calibri" w:cs="Calibri"/>
              </w:rPr>
              <w:t> </w:t>
            </w:r>
          </w:p>
          <w:p w14:paraId="34518448" w14:textId="77777777" w:rsidR="25E7A947" w:rsidRDefault="25E7A947" w:rsidP="25E7A947">
            <w:pPr>
              <w:rPr>
                <w:rFonts w:ascii="Calibri" w:eastAsia="Times New Roman" w:hAnsi="Calibri" w:cs="Calibri"/>
                <w:b/>
                <w:bCs/>
              </w:rPr>
            </w:pPr>
          </w:p>
          <w:p w14:paraId="7335A372" w14:textId="7EBB294A"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8600 Buffalo Ave</w:t>
            </w:r>
          </w:p>
          <w:p w14:paraId="6418FE74" w14:textId="55B30533"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Niagara Falls NY 14304 </w:t>
            </w:r>
            <w:r w:rsidRPr="25E7A947">
              <w:rPr>
                <w:rFonts w:ascii="Calibri" w:eastAsia="Times New Roman" w:hAnsi="Calibri" w:cs="Calibri"/>
              </w:rPr>
              <w:t> </w:t>
            </w:r>
          </w:p>
          <w:p w14:paraId="044739BC" w14:textId="5F3DB300"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716-622-5880</w:t>
            </w:r>
            <w:r w:rsidRPr="25E7A947">
              <w:rPr>
                <w:rFonts w:ascii="Calibri" w:eastAsia="Times New Roman" w:hAnsi="Calibri" w:cs="Calibri"/>
              </w:rPr>
              <w:t> </w:t>
            </w:r>
          </w:p>
        </w:tc>
        <w:tc>
          <w:tcPr>
            <w:tcW w:w="6465" w:type="dxa"/>
          </w:tcPr>
          <w:p w14:paraId="76F78EE6" w14:textId="14480A86" w:rsidR="25E7A947" w:rsidRDefault="25E7A947">
            <w:r w:rsidRPr="25E7A947">
              <w:rPr>
                <w:rStyle w:val="normaltextrun"/>
                <w:rFonts w:ascii="Calibri" w:hAnsi="Calibri" w:cs="Calibri"/>
                <w:color w:val="000000" w:themeColor="text1"/>
              </w:rPr>
              <w:t>Provide: Food Pantry, Thanksgiving &amp; Christmas baskets, will deliver to homebound and seniors. </w:t>
            </w:r>
            <w:r w:rsidRPr="25E7A947">
              <w:rPr>
                <w:rStyle w:val="eop"/>
                <w:rFonts w:ascii="Calibri" w:hAnsi="Calibri" w:cs="Calibri"/>
                <w:color w:val="000000" w:themeColor="text1"/>
              </w:rPr>
              <w:t> </w:t>
            </w:r>
          </w:p>
        </w:tc>
      </w:tr>
      <w:tr w:rsidR="25E7A947" w14:paraId="68B97962" w14:textId="77777777" w:rsidTr="25E7A947">
        <w:trPr>
          <w:trHeight w:val="300"/>
        </w:trPr>
        <w:tc>
          <w:tcPr>
            <w:tcW w:w="2595" w:type="dxa"/>
          </w:tcPr>
          <w:p w14:paraId="332BA31C" w14:textId="0617CFF3" w:rsidR="25E7A947" w:rsidRDefault="25E7A947" w:rsidP="25E7A947">
            <w:pPr>
              <w:rPr>
                <w:rFonts w:ascii="Calibri" w:eastAsia="Times New Roman" w:hAnsi="Calibri" w:cs="Calibri"/>
                <w:sz w:val="24"/>
                <w:szCs w:val="24"/>
              </w:rPr>
            </w:pPr>
            <w:r w:rsidRPr="25E7A947">
              <w:rPr>
                <w:rFonts w:ascii="Calibri" w:eastAsia="Times New Roman" w:hAnsi="Calibri" w:cs="Calibri"/>
                <w:b/>
                <w:bCs/>
                <w:sz w:val="24"/>
                <w:szCs w:val="24"/>
              </w:rPr>
              <w:lastRenderedPageBreak/>
              <w:t>Holy Family/St. Joseph Outreach (Pantry) </w:t>
            </w:r>
            <w:r w:rsidRPr="25E7A947">
              <w:rPr>
                <w:rFonts w:ascii="Calibri" w:eastAsia="Times New Roman" w:hAnsi="Calibri" w:cs="Calibri"/>
                <w:sz w:val="24"/>
                <w:szCs w:val="24"/>
              </w:rPr>
              <w:t> </w:t>
            </w:r>
          </w:p>
          <w:p w14:paraId="2B86E70D" w14:textId="77777777" w:rsidR="25E7A947" w:rsidRDefault="25E7A947" w:rsidP="25E7A947">
            <w:pPr>
              <w:rPr>
                <w:sz w:val="24"/>
                <w:szCs w:val="24"/>
              </w:rPr>
            </w:pPr>
          </w:p>
        </w:tc>
        <w:tc>
          <w:tcPr>
            <w:tcW w:w="4035" w:type="dxa"/>
          </w:tcPr>
          <w:p w14:paraId="7537F109" w14:textId="77777777" w:rsidR="25E7A947" w:rsidRDefault="25E7A947" w:rsidP="25E7A947">
            <w:pPr>
              <w:rPr>
                <w:rFonts w:ascii="Calibri" w:eastAsia="Times New Roman" w:hAnsi="Calibri" w:cs="Calibri"/>
                <w:b/>
                <w:bCs/>
              </w:rPr>
            </w:pPr>
            <w:r w:rsidRPr="25E7A947">
              <w:rPr>
                <w:rFonts w:ascii="Calibri" w:eastAsia="Times New Roman" w:hAnsi="Calibri" w:cs="Calibri"/>
                <w:b/>
                <w:bCs/>
              </w:rPr>
              <w:t xml:space="preserve">Service Area: </w:t>
            </w:r>
          </w:p>
          <w:p w14:paraId="7F7D9B64" w14:textId="4F3DCD82"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Aquarium area to 18</w:t>
            </w:r>
            <w:r w:rsidRPr="25E7A947">
              <w:rPr>
                <w:rFonts w:ascii="Calibri" w:eastAsia="Times New Roman" w:hAnsi="Calibri" w:cs="Calibri"/>
                <w:b/>
                <w:bCs/>
                <w:sz w:val="17"/>
                <w:szCs w:val="17"/>
                <w:vertAlign w:val="superscript"/>
              </w:rPr>
              <w:t>th</w:t>
            </w:r>
            <w:r w:rsidRPr="25E7A947">
              <w:rPr>
                <w:rFonts w:ascii="Calibri" w:eastAsia="Times New Roman" w:hAnsi="Calibri" w:cs="Calibri"/>
                <w:b/>
                <w:bCs/>
              </w:rPr>
              <w:t xml:space="preserve"> street </w:t>
            </w:r>
            <w:r w:rsidRPr="25E7A947">
              <w:rPr>
                <w:rFonts w:ascii="Calibri" w:eastAsia="Times New Roman" w:hAnsi="Calibri" w:cs="Calibri"/>
                <w:b/>
                <w:bCs/>
                <w:i/>
                <w:iCs/>
                <w:u w:val="single"/>
              </w:rPr>
              <w:t xml:space="preserve">AND </w:t>
            </w:r>
            <w:r w:rsidRPr="25E7A947">
              <w:rPr>
                <w:rFonts w:ascii="Calibri" w:eastAsia="Times New Roman" w:hAnsi="Calibri" w:cs="Calibri"/>
                <w:b/>
                <w:bCs/>
              </w:rPr>
              <w:t>Ferry to Orchard Park Parkway (Please call to double check service area)</w:t>
            </w:r>
            <w:r w:rsidRPr="25E7A947">
              <w:rPr>
                <w:rFonts w:ascii="Calibri" w:eastAsia="Times New Roman" w:hAnsi="Calibri" w:cs="Calibri"/>
              </w:rPr>
              <w:t> </w:t>
            </w:r>
          </w:p>
          <w:p w14:paraId="56755637" w14:textId="4F3DCD82" w:rsidR="25E7A947" w:rsidRDefault="25E7A947" w:rsidP="25E7A947">
            <w:pPr>
              <w:rPr>
                <w:rFonts w:ascii="Calibri" w:eastAsia="Times New Roman" w:hAnsi="Calibri" w:cs="Calibri"/>
                <w:b/>
                <w:bCs/>
              </w:rPr>
            </w:pPr>
          </w:p>
          <w:p w14:paraId="24349AE4" w14:textId="77777777"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Open: 9 - 11am M, Tu, Wed, Friday </w:t>
            </w:r>
            <w:r w:rsidRPr="25E7A947">
              <w:rPr>
                <w:rFonts w:ascii="Calibri" w:eastAsia="Times New Roman" w:hAnsi="Calibri" w:cs="Calibri"/>
              </w:rPr>
              <w:t> </w:t>
            </w:r>
          </w:p>
          <w:p w14:paraId="2C925FD4" w14:textId="77777777" w:rsidR="25E7A947" w:rsidRDefault="25E7A947" w:rsidP="25E7A947">
            <w:pPr>
              <w:rPr>
                <w:rFonts w:ascii="Calibri" w:eastAsia="Times New Roman" w:hAnsi="Calibri" w:cs="Calibri"/>
                <w:b/>
                <w:bCs/>
              </w:rPr>
            </w:pPr>
          </w:p>
          <w:p w14:paraId="1B9DB3E9" w14:textId="6660F257"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1402 Pine Avenue</w:t>
            </w:r>
          </w:p>
          <w:p w14:paraId="4F567F13" w14:textId="3C5C203B"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Niagara Falls NY 1430</w:t>
            </w:r>
            <w:r w:rsidRPr="25E7A947">
              <w:rPr>
                <w:rFonts w:ascii="Calibri" w:eastAsia="Times New Roman" w:hAnsi="Calibri" w:cs="Calibri"/>
              </w:rPr>
              <w:t> </w:t>
            </w:r>
          </w:p>
          <w:p w14:paraId="43E6D1DB" w14:textId="3A675CD3"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716-282-1379</w:t>
            </w:r>
            <w:r w:rsidRPr="25E7A947">
              <w:rPr>
                <w:rFonts w:ascii="Calibri" w:eastAsia="Times New Roman" w:hAnsi="Calibri" w:cs="Calibri"/>
              </w:rPr>
              <w:t> </w:t>
            </w:r>
          </w:p>
        </w:tc>
        <w:tc>
          <w:tcPr>
            <w:tcW w:w="6465" w:type="dxa"/>
          </w:tcPr>
          <w:p w14:paraId="67AEBE2E" w14:textId="094CCBC0" w:rsidR="25E7A947" w:rsidRDefault="25E7A947" w:rsidP="25E7A947">
            <w:pPr>
              <w:rPr>
                <w:rFonts w:eastAsiaTheme="minorEastAsia"/>
              </w:rPr>
            </w:pPr>
            <w:r w:rsidRPr="25E7A947">
              <w:rPr>
                <w:rFonts w:eastAsiaTheme="minorEastAsia"/>
              </w:rPr>
              <w:t xml:space="preserve">St. Joseph Outreach is a ministry outreach program that functions as a food pantry. </w:t>
            </w:r>
          </w:p>
        </w:tc>
      </w:tr>
      <w:tr w:rsidR="25E7A947" w14:paraId="043E07BD" w14:textId="77777777" w:rsidTr="25E7A947">
        <w:trPr>
          <w:trHeight w:val="300"/>
        </w:trPr>
        <w:tc>
          <w:tcPr>
            <w:tcW w:w="2595" w:type="dxa"/>
          </w:tcPr>
          <w:p w14:paraId="17BFC874" w14:textId="77777777" w:rsidR="25E7A947" w:rsidRDefault="25E7A947" w:rsidP="25E7A947">
            <w:pPr>
              <w:rPr>
                <w:rStyle w:val="normaltextrun"/>
                <w:rFonts w:ascii="Calibri" w:hAnsi="Calibri" w:cs="Calibri"/>
                <w:b/>
                <w:bCs/>
                <w:color w:val="000000" w:themeColor="text1"/>
                <w:sz w:val="24"/>
                <w:szCs w:val="24"/>
              </w:rPr>
            </w:pPr>
            <w:r w:rsidRPr="25E7A947">
              <w:rPr>
                <w:rStyle w:val="normaltextrun"/>
                <w:rFonts w:ascii="Calibri" w:hAnsi="Calibri" w:cs="Calibri"/>
                <w:b/>
                <w:bCs/>
                <w:color w:val="000000" w:themeColor="text1"/>
                <w:sz w:val="24"/>
                <w:szCs w:val="24"/>
              </w:rPr>
              <w:t>Heart Love and Soul (Pantry)</w:t>
            </w:r>
          </w:p>
        </w:tc>
        <w:tc>
          <w:tcPr>
            <w:tcW w:w="4035" w:type="dxa"/>
          </w:tcPr>
          <w:p w14:paraId="31CF627E" w14:textId="77777777" w:rsidR="25E7A947" w:rsidRDefault="25E7A947" w:rsidP="25E7A947">
            <w:pPr>
              <w:rPr>
                <w:rStyle w:val="normaltextrun"/>
                <w:rFonts w:ascii="Calibri" w:hAnsi="Calibri" w:cs="Calibri"/>
                <w:b/>
                <w:bCs/>
                <w:color w:val="000000" w:themeColor="text1"/>
              </w:rPr>
            </w:pPr>
            <w:r w:rsidRPr="25E7A947">
              <w:rPr>
                <w:rStyle w:val="normaltextrun"/>
                <w:rFonts w:ascii="Calibri" w:hAnsi="Calibri" w:cs="Calibri"/>
                <w:b/>
                <w:bCs/>
                <w:color w:val="000000" w:themeColor="text1"/>
              </w:rPr>
              <w:t>Service Area:  call to determine if you are in the service zone</w:t>
            </w:r>
          </w:p>
          <w:p w14:paraId="49CDF41E" w14:textId="76F78B60" w:rsidR="25E7A947" w:rsidRDefault="25E7A947" w:rsidP="25E7A947">
            <w:pPr>
              <w:rPr>
                <w:rFonts w:ascii="Calibri" w:eastAsia="Times New Roman" w:hAnsi="Calibri" w:cs="Calibri"/>
                <w:b/>
                <w:bCs/>
              </w:rPr>
            </w:pPr>
          </w:p>
          <w:p w14:paraId="54E64C35" w14:textId="58333975" w:rsidR="25E7A947" w:rsidRDefault="25E7A947" w:rsidP="25E7A947">
            <w:pPr>
              <w:rPr>
                <w:rFonts w:ascii="Calibri" w:eastAsia="Times New Roman" w:hAnsi="Calibri" w:cs="Calibri"/>
                <w:b/>
                <w:bCs/>
              </w:rPr>
            </w:pPr>
            <w:r w:rsidRPr="25E7A947">
              <w:rPr>
                <w:rFonts w:ascii="Calibri" w:eastAsia="Times New Roman" w:hAnsi="Calibri" w:cs="Calibri"/>
                <w:b/>
                <w:bCs/>
              </w:rPr>
              <w:t>Open: 10:00 am – 1:00 pm Mon. - Fri.</w:t>
            </w:r>
          </w:p>
          <w:p w14:paraId="0022AF2F" w14:textId="77777777" w:rsidR="25E7A947" w:rsidRDefault="25E7A947" w:rsidP="25E7A947">
            <w:pPr>
              <w:rPr>
                <w:rFonts w:ascii="Calibri" w:eastAsia="Times New Roman" w:hAnsi="Calibri" w:cs="Calibri"/>
                <w:b/>
                <w:bCs/>
              </w:rPr>
            </w:pPr>
          </w:p>
          <w:p w14:paraId="5D43C83B" w14:textId="7FE68EB8" w:rsidR="25E7A947" w:rsidRDefault="25E7A947" w:rsidP="25E7A947">
            <w:pPr>
              <w:rPr>
                <w:rFonts w:eastAsiaTheme="minorEastAsia"/>
                <w:b/>
                <w:bCs/>
              </w:rPr>
            </w:pPr>
            <w:r w:rsidRPr="25E7A947">
              <w:rPr>
                <w:rFonts w:eastAsiaTheme="minorEastAsia"/>
                <w:b/>
                <w:bCs/>
              </w:rPr>
              <w:t xml:space="preserve">939 Ontario Ave </w:t>
            </w:r>
          </w:p>
          <w:p w14:paraId="653F9D58" w14:textId="52E844EE" w:rsidR="25E7A947" w:rsidRDefault="25E7A947" w:rsidP="25E7A947">
            <w:pPr>
              <w:rPr>
                <w:rFonts w:eastAsiaTheme="minorEastAsia"/>
                <w:b/>
                <w:bCs/>
              </w:rPr>
            </w:pPr>
            <w:r w:rsidRPr="25E7A947">
              <w:rPr>
                <w:rFonts w:eastAsiaTheme="minorEastAsia"/>
                <w:b/>
                <w:bCs/>
              </w:rPr>
              <w:t>Niagara Falls, NY 14305</w:t>
            </w:r>
          </w:p>
          <w:p w14:paraId="776AC4D7" w14:textId="21250C80" w:rsidR="25E7A947" w:rsidRDefault="25E7A947" w:rsidP="25E7A947">
            <w:pPr>
              <w:rPr>
                <w:rFonts w:eastAsiaTheme="minorEastAsia"/>
                <w:b/>
                <w:bCs/>
              </w:rPr>
            </w:pPr>
            <w:r w:rsidRPr="25E7A947">
              <w:rPr>
                <w:rFonts w:eastAsiaTheme="minorEastAsia"/>
                <w:b/>
                <w:bCs/>
              </w:rPr>
              <w:t>716-282-5681 </w:t>
            </w:r>
          </w:p>
          <w:p w14:paraId="6CBD33FB" w14:textId="77777777" w:rsidR="25E7A947" w:rsidRDefault="25E7A947" w:rsidP="25E7A947">
            <w:pPr>
              <w:rPr>
                <w:rFonts w:eastAsiaTheme="minorEastAsia"/>
                <w:b/>
                <w:bCs/>
              </w:rPr>
            </w:pPr>
          </w:p>
          <w:p w14:paraId="61394B8F" w14:textId="02849020" w:rsidR="25E7A947" w:rsidRDefault="25E7A947" w:rsidP="25E7A947">
            <w:pPr>
              <w:rPr>
                <w:rFonts w:eastAsiaTheme="minorEastAsia"/>
                <w:b/>
                <w:bCs/>
                <w:sz w:val="18"/>
                <w:szCs w:val="18"/>
              </w:rPr>
            </w:pPr>
            <w:r w:rsidRPr="25E7A947">
              <w:rPr>
                <w:rFonts w:eastAsiaTheme="minorEastAsia"/>
                <w:b/>
                <w:bCs/>
                <w:sz w:val="18"/>
                <w:szCs w:val="18"/>
              </w:rPr>
              <w:t>*Head of household must bring picture ID and proof of residency for all family members* </w:t>
            </w:r>
          </w:p>
          <w:p w14:paraId="39A41925" w14:textId="77777777" w:rsidR="25E7A947" w:rsidRDefault="25E7A947" w:rsidP="25E7A947">
            <w:pPr>
              <w:rPr>
                <w:rFonts w:eastAsiaTheme="minorEastAsia"/>
                <w:b/>
                <w:bCs/>
              </w:rPr>
            </w:pPr>
          </w:p>
          <w:p w14:paraId="7A47E47C" w14:textId="55243214" w:rsidR="25E7A947" w:rsidRDefault="0026450D" w:rsidP="25E7A947">
            <w:pPr>
              <w:rPr>
                <w:rFonts w:eastAsiaTheme="minorEastAsia"/>
                <w:b/>
                <w:bCs/>
              </w:rPr>
            </w:pPr>
            <w:hyperlink r:id="rId23">
              <w:r w:rsidR="25E7A947" w:rsidRPr="25E7A947">
                <w:rPr>
                  <w:rStyle w:val="Hyperlink"/>
                  <w:rFonts w:eastAsiaTheme="minorEastAsia"/>
                  <w:b/>
                  <w:bCs/>
                </w:rPr>
                <w:t>https://heartloveandsoul.org</w:t>
              </w:r>
            </w:hyperlink>
            <w:r w:rsidR="25E7A947" w:rsidRPr="25E7A947">
              <w:rPr>
                <w:rFonts w:eastAsiaTheme="minorEastAsia"/>
                <w:b/>
                <w:bCs/>
              </w:rPr>
              <w:t xml:space="preserve"> </w:t>
            </w:r>
          </w:p>
        </w:tc>
        <w:tc>
          <w:tcPr>
            <w:tcW w:w="6465" w:type="dxa"/>
          </w:tcPr>
          <w:p w14:paraId="5A83511C" w14:textId="13688DF8" w:rsidR="25E7A947" w:rsidRDefault="25E7A947" w:rsidP="25E7A947">
            <w:pPr>
              <w:rPr>
                <w:sz w:val="20"/>
                <w:szCs w:val="20"/>
              </w:rPr>
            </w:pPr>
            <w:r w:rsidRPr="25E7A947">
              <w:rPr>
                <w:color w:val="332C33"/>
              </w:rPr>
              <w:t xml:space="preserve">Heart, Love &amp; Soul provides the community with wide-reaching food assistance programs and human services for all residents to utilize at no cost, including a food </w:t>
            </w:r>
            <w:r w:rsidRPr="25E7A947">
              <w:rPr>
                <w:rFonts w:ascii="Arial" w:hAnsi="Arial" w:cs="Arial"/>
                <w:color w:val="332C33"/>
                <w:sz w:val="20"/>
                <w:szCs w:val="20"/>
              </w:rPr>
              <w:t>pantry and free meals served daily.</w:t>
            </w:r>
          </w:p>
        </w:tc>
      </w:tr>
      <w:tr w:rsidR="25E7A947" w14:paraId="42112604" w14:textId="77777777" w:rsidTr="25E7A947">
        <w:trPr>
          <w:trHeight w:val="300"/>
        </w:trPr>
        <w:tc>
          <w:tcPr>
            <w:tcW w:w="2595" w:type="dxa"/>
          </w:tcPr>
          <w:p w14:paraId="20AAC6D9" w14:textId="77777777" w:rsidR="25E7A947" w:rsidRDefault="25E7A947" w:rsidP="25E7A947">
            <w:pPr>
              <w:rPr>
                <w:rStyle w:val="normaltextrun"/>
                <w:rFonts w:ascii="Calibri" w:hAnsi="Calibri" w:cs="Calibri"/>
                <w:b/>
                <w:bCs/>
                <w:color w:val="000000" w:themeColor="text1"/>
                <w:sz w:val="24"/>
                <w:szCs w:val="24"/>
              </w:rPr>
            </w:pPr>
            <w:r w:rsidRPr="25E7A947">
              <w:rPr>
                <w:rStyle w:val="normaltextrun"/>
                <w:rFonts w:ascii="Calibri" w:hAnsi="Calibri" w:cs="Calibri"/>
                <w:b/>
                <w:bCs/>
                <w:color w:val="000000" w:themeColor="text1"/>
                <w:sz w:val="24"/>
                <w:szCs w:val="24"/>
              </w:rPr>
              <w:t>First United Methodist Church</w:t>
            </w:r>
            <w:r w:rsidRPr="25E7A947">
              <w:rPr>
                <w:rStyle w:val="normaltextrun"/>
                <w:rFonts w:ascii="Calibri" w:hAnsi="Calibri" w:cs="Calibri"/>
                <w:color w:val="000000" w:themeColor="text1"/>
                <w:sz w:val="24"/>
                <w:szCs w:val="24"/>
              </w:rPr>
              <w:t xml:space="preserve"> </w:t>
            </w:r>
            <w:r w:rsidRPr="25E7A947">
              <w:rPr>
                <w:rStyle w:val="normaltextrun"/>
                <w:rFonts w:ascii="Calibri" w:hAnsi="Calibri" w:cs="Calibri"/>
                <w:b/>
                <w:bCs/>
                <w:color w:val="000000" w:themeColor="text1"/>
                <w:sz w:val="24"/>
                <w:szCs w:val="24"/>
              </w:rPr>
              <w:t>(Pantry)</w:t>
            </w:r>
          </w:p>
        </w:tc>
        <w:tc>
          <w:tcPr>
            <w:tcW w:w="4035" w:type="dxa"/>
          </w:tcPr>
          <w:p w14:paraId="6A941408" w14:textId="77777777"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Service Area: All those in need </w:t>
            </w:r>
            <w:r w:rsidRPr="25E7A947">
              <w:rPr>
                <w:rFonts w:ascii="Calibri" w:eastAsia="Times New Roman" w:hAnsi="Calibri" w:cs="Calibri"/>
              </w:rPr>
              <w:t> </w:t>
            </w:r>
          </w:p>
          <w:p w14:paraId="19D80DDD" w14:textId="46C79393" w:rsidR="25E7A947" w:rsidRDefault="25E7A947" w:rsidP="25E7A947">
            <w:pPr>
              <w:rPr>
                <w:rFonts w:ascii="Calibri" w:eastAsia="Times New Roman" w:hAnsi="Calibri" w:cs="Calibri"/>
                <w:b/>
                <w:bCs/>
              </w:rPr>
            </w:pPr>
          </w:p>
          <w:p w14:paraId="7CD12FC3" w14:textId="045B0406" w:rsidR="25E7A947" w:rsidRDefault="25E7A947" w:rsidP="25E7A947">
            <w:pPr>
              <w:rPr>
                <w:rFonts w:ascii="Calibri" w:eastAsia="Times New Roman" w:hAnsi="Calibri" w:cs="Calibri"/>
              </w:rPr>
            </w:pPr>
            <w:r w:rsidRPr="25E7A947">
              <w:rPr>
                <w:rFonts w:ascii="Calibri" w:eastAsia="Times New Roman" w:hAnsi="Calibri" w:cs="Calibri"/>
                <w:b/>
                <w:bCs/>
              </w:rPr>
              <w:t xml:space="preserve">Thursday, 5:00 – 6:00 PM </w:t>
            </w:r>
          </w:p>
          <w:p w14:paraId="4DB0C638" w14:textId="77777777" w:rsidR="25E7A947" w:rsidRDefault="25E7A947" w:rsidP="25E7A947">
            <w:pPr>
              <w:rPr>
                <w:rFonts w:ascii="Calibri" w:eastAsia="Times New Roman" w:hAnsi="Calibri" w:cs="Calibri"/>
                <w:b/>
                <w:bCs/>
              </w:rPr>
            </w:pPr>
          </w:p>
          <w:p w14:paraId="246C7A3C" w14:textId="432512D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8210 Buffalo Ave</w:t>
            </w:r>
          </w:p>
          <w:p w14:paraId="6AB3C0C7" w14:textId="432512D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Niagara Falls NY 14304</w:t>
            </w:r>
            <w:r w:rsidRPr="25E7A947">
              <w:rPr>
                <w:rFonts w:ascii="Calibri" w:eastAsia="Times New Roman" w:hAnsi="Calibri" w:cs="Calibri"/>
              </w:rPr>
              <w:t> </w:t>
            </w:r>
          </w:p>
          <w:p w14:paraId="49788E24" w14:textId="332BC773" w:rsidR="25E7A947" w:rsidRDefault="25E7A947" w:rsidP="25E7A947">
            <w:pPr>
              <w:rPr>
                <w:rFonts w:ascii="Calibri" w:eastAsia="Times New Roman" w:hAnsi="Calibri" w:cs="Calibri"/>
              </w:rPr>
            </w:pPr>
            <w:r w:rsidRPr="25E7A947">
              <w:rPr>
                <w:rFonts w:ascii="Calibri" w:eastAsia="Times New Roman" w:hAnsi="Calibri" w:cs="Calibri"/>
                <w:b/>
                <w:bCs/>
              </w:rPr>
              <w:t>716-283-3370</w:t>
            </w:r>
            <w:r w:rsidRPr="25E7A947">
              <w:rPr>
                <w:rFonts w:ascii="Calibri" w:eastAsia="Times New Roman" w:hAnsi="Calibri" w:cs="Calibri"/>
              </w:rPr>
              <w:t> </w:t>
            </w:r>
          </w:p>
          <w:p w14:paraId="7A77B178" w14:textId="77777777" w:rsidR="25E7A947" w:rsidRDefault="25E7A947" w:rsidP="25E7A947">
            <w:pPr>
              <w:rPr>
                <w:rFonts w:ascii="Segoe UI" w:eastAsia="Times New Roman" w:hAnsi="Segoe UI" w:cs="Segoe UI"/>
                <w:sz w:val="18"/>
                <w:szCs w:val="18"/>
              </w:rPr>
            </w:pPr>
          </w:p>
          <w:p w14:paraId="760ECB62" w14:textId="0EBE7179" w:rsidR="25E7A947" w:rsidRDefault="0026450D" w:rsidP="25E7A947">
            <w:pPr>
              <w:rPr>
                <w:rFonts w:eastAsiaTheme="minorEastAsia"/>
                <w:b/>
                <w:bCs/>
              </w:rPr>
            </w:pPr>
            <w:hyperlink r:id="rId24">
              <w:r w:rsidR="25E7A947" w:rsidRPr="25E7A947">
                <w:rPr>
                  <w:rStyle w:val="Hyperlink"/>
                  <w:rFonts w:eastAsiaTheme="minorEastAsia"/>
                  <w:b/>
                  <w:bCs/>
                </w:rPr>
                <w:t>https://www.niagarafirst.church</w:t>
              </w:r>
            </w:hyperlink>
          </w:p>
        </w:tc>
        <w:tc>
          <w:tcPr>
            <w:tcW w:w="6465" w:type="dxa"/>
          </w:tcPr>
          <w:p w14:paraId="1CFC2008" w14:textId="668C5DC9" w:rsidR="25E7A947" w:rsidRDefault="25E7A947" w:rsidP="25E7A947">
            <w:pPr>
              <w:spacing w:before="225"/>
              <w:outlineLvl w:val="2"/>
              <w:rPr>
                <w:rFonts w:eastAsiaTheme="minorEastAsia"/>
              </w:rPr>
            </w:pPr>
            <w:r w:rsidRPr="25E7A947">
              <w:rPr>
                <w:rFonts w:eastAsiaTheme="minorEastAsia"/>
              </w:rPr>
              <w:t xml:space="preserve">Thursday Night Drive Through Dinners: every Thursday from 5:00-6:00 PM, </w:t>
            </w:r>
            <w:r w:rsidRPr="25E7A947">
              <w:rPr>
                <w:rFonts w:eastAsiaTheme="minorEastAsia"/>
                <w:b/>
                <w:bCs/>
              </w:rPr>
              <w:t>pick-up only.</w:t>
            </w:r>
            <w:r w:rsidRPr="25E7A947">
              <w:rPr>
                <w:rFonts w:eastAsiaTheme="minorEastAsia"/>
              </w:rPr>
              <w:t xml:space="preserve"> Drive into the parking lot and head on under the carport from the back of the lot, so your vehicle is facing Buffalo Avenue. </w:t>
            </w:r>
          </w:p>
          <w:p w14:paraId="74DA49DD" w14:textId="77777777" w:rsidR="25E7A947" w:rsidRDefault="25E7A947" w:rsidP="25E7A947">
            <w:pPr>
              <w:rPr>
                <w:rFonts w:eastAsiaTheme="minorEastAsia"/>
              </w:rPr>
            </w:pPr>
          </w:p>
        </w:tc>
      </w:tr>
      <w:tr w:rsidR="25E7A947" w14:paraId="551155F8" w14:textId="77777777" w:rsidTr="25E7A947">
        <w:trPr>
          <w:trHeight w:val="300"/>
        </w:trPr>
        <w:tc>
          <w:tcPr>
            <w:tcW w:w="2595" w:type="dxa"/>
          </w:tcPr>
          <w:p w14:paraId="347B98F6" w14:textId="77777777" w:rsidR="25E7A947" w:rsidRDefault="25E7A947" w:rsidP="25E7A947">
            <w:pPr>
              <w:rPr>
                <w:b/>
                <w:bCs/>
                <w:sz w:val="24"/>
                <w:szCs w:val="24"/>
              </w:rPr>
            </w:pPr>
            <w:r w:rsidRPr="25E7A947">
              <w:rPr>
                <w:b/>
                <w:bCs/>
                <w:sz w:val="24"/>
                <w:szCs w:val="24"/>
              </w:rPr>
              <w:t>Community Missions Food Pantry</w:t>
            </w:r>
          </w:p>
        </w:tc>
        <w:tc>
          <w:tcPr>
            <w:tcW w:w="4035" w:type="dxa"/>
          </w:tcPr>
          <w:p w14:paraId="5181D5CD" w14:textId="76DDFA55" w:rsidR="25E7A947" w:rsidRDefault="25E7A947" w:rsidP="25E7A947">
            <w:pPr>
              <w:rPr>
                <w:b/>
                <w:bCs/>
              </w:rPr>
            </w:pPr>
            <w:r w:rsidRPr="25E7A947">
              <w:rPr>
                <w:b/>
                <w:bCs/>
              </w:rPr>
              <w:t>Service area: Niagara Falls</w:t>
            </w:r>
          </w:p>
          <w:p w14:paraId="2D2D6CE8" w14:textId="76DDFA55" w:rsidR="25E7A947" w:rsidRDefault="25E7A947" w:rsidP="25E7A947">
            <w:pPr>
              <w:rPr>
                <w:rFonts w:eastAsiaTheme="minorEastAsia"/>
                <w:b/>
                <w:bCs/>
                <w:color w:val="474545"/>
              </w:rPr>
            </w:pPr>
          </w:p>
          <w:p w14:paraId="55534F4C" w14:textId="76DDFA55" w:rsidR="25E7A947" w:rsidRDefault="25E7A947" w:rsidP="25E7A947">
            <w:pPr>
              <w:rPr>
                <w:rFonts w:eastAsiaTheme="minorEastAsia"/>
                <w:b/>
                <w:bCs/>
              </w:rPr>
            </w:pPr>
            <w:r w:rsidRPr="25E7A947">
              <w:rPr>
                <w:rFonts w:eastAsiaTheme="minorEastAsia"/>
                <w:b/>
                <w:bCs/>
              </w:rPr>
              <w:lastRenderedPageBreak/>
              <w:t>Tuesday, Thursday and Friday from 1:00 - 3:00 p.m. </w:t>
            </w:r>
          </w:p>
          <w:p w14:paraId="44922D3B" w14:textId="77777777" w:rsidR="25E7A947" w:rsidRDefault="25E7A947" w:rsidP="25E7A947">
            <w:pPr>
              <w:rPr>
                <w:rFonts w:eastAsiaTheme="minorEastAsia"/>
                <w:b/>
                <w:bCs/>
              </w:rPr>
            </w:pPr>
          </w:p>
          <w:p w14:paraId="4378AD85" w14:textId="715426D3" w:rsidR="25E7A947" w:rsidRDefault="25E7A947" w:rsidP="25E7A947">
            <w:pPr>
              <w:rPr>
                <w:rFonts w:eastAsiaTheme="minorEastAsia"/>
                <w:b/>
                <w:bCs/>
              </w:rPr>
            </w:pPr>
            <w:r w:rsidRPr="25E7A947">
              <w:rPr>
                <w:rFonts w:eastAsiaTheme="minorEastAsia"/>
                <w:b/>
                <w:bCs/>
              </w:rPr>
              <w:t>1570 Buffalo Ave</w:t>
            </w:r>
          </w:p>
          <w:p w14:paraId="65479296" w14:textId="75C69A3B" w:rsidR="25E7A947" w:rsidRDefault="25E7A947" w:rsidP="25E7A947">
            <w:pPr>
              <w:rPr>
                <w:rFonts w:eastAsiaTheme="minorEastAsia"/>
                <w:b/>
                <w:bCs/>
              </w:rPr>
            </w:pPr>
            <w:r w:rsidRPr="25E7A947">
              <w:rPr>
                <w:rFonts w:eastAsiaTheme="minorEastAsia"/>
                <w:b/>
                <w:bCs/>
              </w:rPr>
              <w:t>Niagara Falls, NY 14303 </w:t>
            </w:r>
          </w:p>
          <w:p w14:paraId="77D66273" w14:textId="1B9A017C" w:rsidR="25E7A947" w:rsidRDefault="25E7A947" w:rsidP="25E7A947">
            <w:pPr>
              <w:rPr>
                <w:rFonts w:eastAsiaTheme="minorEastAsia"/>
                <w:b/>
                <w:bCs/>
              </w:rPr>
            </w:pPr>
            <w:r w:rsidRPr="25E7A947">
              <w:rPr>
                <w:rFonts w:eastAsiaTheme="minorEastAsia"/>
                <w:b/>
                <w:bCs/>
              </w:rPr>
              <w:t>716-285-3403 </w:t>
            </w:r>
          </w:p>
        </w:tc>
        <w:tc>
          <w:tcPr>
            <w:tcW w:w="6465" w:type="dxa"/>
          </w:tcPr>
          <w:p w14:paraId="4C5B97F6" w14:textId="1FF43392" w:rsidR="25E7A947" w:rsidRDefault="25E7A947" w:rsidP="25E7A947">
            <w:pPr>
              <w:rPr>
                <w:rFonts w:eastAsiaTheme="minorEastAsia"/>
              </w:rPr>
            </w:pPr>
            <w:r w:rsidRPr="25E7A947">
              <w:rPr>
                <w:rFonts w:eastAsiaTheme="minorEastAsia"/>
              </w:rPr>
              <w:lastRenderedPageBreak/>
              <w:t xml:space="preserve">Individuals and families residing within Niagara Falls are able to secure bags of food provided by this program monthly. </w:t>
            </w:r>
          </w:p>
          <w:p w14:paraId="579246A8" w14:textId="216450EA" w:rsidR="25E7A947" w:rsidRDefault="25E7A947" w:rsidP="25E7A947">
            <w:pPr>
              <w:rPr>
                <w:rFonts w:eastAsiaTheme="minorEastAsia"/>
              </w:rPr>
            </w:pPr>
          </w:p>
          <w:p w14:paraId="4010C898" w14:textId="428B5F14" w:rsidR="25E7A947" w:rsidRDefault="25E7A947" w:rsidP="25E7A947">
            <w:pPr>
              <w:rPr>
                <w:rFonts w:eastAsiaTheme="minorEastAsia"/>
              </w:rPr>
            </w:pPr>
            <w:r w:rsidRPr="25E7A947">
              <w:rPr>
                <w:rFonts w:eastAsiaTheme="minorEastAsia"/>
              </w:rPr>
              <w:lastRenderedPageBreak/>
              <w:t xml:space="preserve">Emergency food can also be provided on a </w:t>
            </w:r>
            <w:r w:rsidRPr="25E7A947">
              <w:rPr>
                <w:rFonts w:eastAsiaTheme="minorEastAsia"/>
                <w:b/>
                <w:bCs/>
              </w:rPr>
              <w:t>one-time basis</w:t>
            </w:r>
            <w:r w:rsidRPr="25E7A947">
              <w:rPr>
                <w:rFonts w:eastAsiaTheme="minorEastAsia"/>
              </w:rPr>
              <w:t xml:space="preserve">. </w:t>
            </w:r>
            <w:r w:rsidRPr="25E7A947">
              <w:rPr>
                <w:rFonts w:eastAsiaTheme="minorEastAsia"/>
                <w:b/>
                <w:bCs/>
              </w:rPr>
              <w:t>(Emergency food distribution is provided at any time on a one-time basis. Individuals will be asked to pre-register for a regular distribution from the Food Pantry</w:t>
            </w:r>
            <w:r w:rsidRPr="25E7A947">
              <w:rPr>
                <w:rFonts w:eastAsiaTheme="minorEastAsia"/>
              </w:rPr>
              <w:t xml:space="preserve"> (or referred to the correct pantry if they live outside of our designated FeedMore WNY service area). *</w:t>
            </w:r>
            <w:r w:rsidRPr="25E7A947">
              <w:rPr>
                <w:rFonts w:eastAsiaTheme="minorEastAsia"/>
                <w:b/>
                <w:bCs/>
              </w:rPr>
              <w:t>Proof of income, and identification will be requested when you pre-register.</w:t>
            </w:r>
          </w:p>
        </w:tc>
      </w:tr>
      <w:tr w:rsidR="25E7A947" w14:paraId="64028541" w14:textId="77777777" w:rsidTr="25E7A947">
        <w:trPr>
          <w:trHeight w:val="300"/>
        </w:trPr>
        <w:tc>
          <w:tcPr>
            <w:tcW w:w="2595" w:type="dxa"/>
          </w:tcPr>
          <w:p w14:paraId="360196BE" w14:textId="681D6ABA" w:rsidR="25E7A947" w:rsidRDefault="25E7A947" w:rsidP="25E7A947">
            <w:pPr>
              <w:rPr>
                <w:b/>
                <w:bCs/>
                <w:sz w:val="24"/>
                <w:szCs w:val="24"/>
              </w:rPr>
            </w:pPr>
            <w:r w:rsidRPr="25E7A947">
              <w:rPr>
                <w:b/>
                <w:bCs/>
                <w:sz w:val="24"/>
                <w:szCs w:val="24"/>
              </w:rPr>
              <w:lastRenderedPageBreak/>
              <w:t xml:space="preserve">Community Soup Kitchen </w:t>
            </w:r>
          </w:p>
        </w:tc>
        <w:tc>
          <w:tcPr>
            <w:tcW w:w="4035" w:type="dxa"/>
          </w:tcPr>
          <w:p w14:paraId="32DD2F46" w14:textId="76DDFA55" w:rsidR="25E7A947" w:rsidRDefault="25E7A947" w:rsidP="25E7A947">
            <w:pPr>
              <w:rPr>
                <w:b/>
                <w:bCs/>
              </w:rPr>
            </w:pPr>
            <w:r w:rsidRPr="25E7A947">
              <w:rPr>
                <w:b/>
                <w:bCs/>
              </w:rPr>
              <w:t>Service area: Niagara Falls</w:t>
            </w:r>
          </w:p>
          <w:p w14:paraId="27EBA962" w14:textId="50F3B8C3"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color w:val="474545"/>
                <w:sz w:val="22"/>
                <w:szCs w:val="22"/>
              </w:rPr>
            </w:pPr>
          </w:p>
          <w:p w14:paraId="2BC8D7E1" w14:textId="66A21454"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25E7A947">
              <w:rPr>
                <w:rFonts w:asciiTheme="minorHAnsi" w:hAnsiTheme="minorHAnsi" w:cstheme="minorBidi"/>
                <w:b/>
                <w:bCs/>
                <w:sz w:val="22"/>
                <w:szCs w:val="22"/>
              </w:rPr>
              <w:t xml:space="preserve">Monday – Friday, Noon - 1:00 p.m. </w:t>
            </w:r>
          </w:p>
          <w:p w14:paraId="19F563F6" w14:textId="1A91F1A4"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sz w:val="22"/>
                <w:szCs w:val="22"/>
              </w:rPr>
            </w:pPr>
          </w:p>
          <w:p w14:paraId="514998F0" w14:textId="249EE609"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25E7A947">
              <w:rPr>
                <w:rFonts w:asciiTheme="minorHAnsi" w:hAnsiTheme="minorHAnsi" w:cstheme="minorBidi"/>
                <w:b/>
                <w:bCs/>
                <w:sz w:val="22"/>
                <w:szCs w:val="22"/>
              </w:rPr>
              <w:t>1570 Buffalo Ave</w:t>
            </w:r>
          </w:p>
          <w:p w14:paraId="46EA25FF" w14:textId="249EE609"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25E7A947">
              <w:rPr>
                <w:rFonts w:asciiTheme="minorHAnsi" w:hAnsiTheme="minorHAnsi" w:cstheme="minorBidi"/>
                <w:b/>
                <w:bCs/>
                <w:sz w:val="22"/>
                <w:szCs w:val="22"/>
              </w:rPr>
              <w:t>Niagara Falls, NY 14303</w:t>
            </w:r>
          </w:p>
          <w:p w14:paraId="185EF86D" w14:textId="06C33484" w:rsidR="25E7A947" w:rsidRDefault="25E7A947" w:rsidP="25E7A947">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25E7A947">
              <w:rPr>
                <w:rFonts w:asciiTheme="minorHAnsi" w:hAnsiTheme="minorHAnsi" w:cstheme="minorBidi"/>
                <w:b/>
                <w:bCs/>
                <w:sz w:val="22"/>
                <w:szCs w:val="22"/>
              </w:rPr>
              <w:t>716-285-3403</w:t>
            </w:r>
          </w:p>
        </w:tc>
        <w:tc>
          <w:tcPr>
            <w:tcW w:w="6465" w:type="dxa"/>
          </w:tcPr>
          <w:p w14:paraId="362311CB" w14:textId="49DECE48" w:rsidR="25E7A947" w:rsidRDefault="25E7A947" w:rsidP="25E7A947">
            <w:pPr>
              <w:pStyle w:val="NormalWeb"/>
              <w:shd w:val="clear" w:color="auto" w:fill="FFFFFF" w:themeFill="background1"/>
              <w:spacing w:before="90" w:beforeAutospacing="0" w:after="180" w:afterAutospacing="0"/>
              <w:rPr>
                <w:rFonts w:asciiTheme="minorHAnsi" w:hAnsiTheme="minorHAnsi" w:cstheme="minorBidi"/>
                <w:sz w:val="22"/>
                <w:szCs w:val="22"/>
              </w:rPr>
            </w:pPr>
            <w:r w:rsidRPr="25E7A947">
              <w:rPr>
                <w:rFonts w:asciiTheme="minorHAnsi" w:hAnsiTheme="minorHAnsi" w:cstheme="minorBidi"/>
                <w:sz w:val="22"/>
                <w:szCs w:val="22"/>
              </w:rPr>
              <w:t>The Community Soup Kitchen provides meals to anyone that walks through its doors.  Guests in the Community Soup Kitchen are also invited to visit the Clothes Closet to select clothing, accessories and household items free of charge following their meal.</w:t>
            </w:r>
          </w:p>
        </w:tc>
      </w:tr>
      <w:tr w:rsidR="25E7A947" w14:paraId="34EEFAF1" w14:textId="77777777" w:rsidTr="25E7A947">
        <w:trPr>
          <w:trHeight w:val="300"/>
        </w:trPr>
        <w:tc>
          <w:tcPr>
            <w:tcW w:w="2595" w:type="dxa"/>
          </w:tcPr>
          <w:p w14:paraId="0481D16C" w14:textId="77777777" w:rsidR="25E7A947" w:rsidRDefault="25E7A947" w:rsidP="25E7A947">
            <w:pPr>
              <w:rPr>
                <w:b/>
                <w:bCs/>
                <w:sz w:val="24"/>
                <w:szCs w:val="24"/>
              </w:rPr>
            </w:pPr>
            <w:r w:rsidRPr="25E7A947">
              <w:rPr>
                <w:b/>
                <w:bCs/>
                <w:sz w:val="24"/>
                <w:szCs w:val="24"/>
              </w:rPr>
              <w:t>Divine Mercy (Pantry)</w:t>
            </w:r>
          </w:p>
        </w:tc>
        <w:tc>
          <w:tcPr>
            <w:tcW w:w="4035" w:type="dxa"/>
          </w:tcPr>
          <w:p w14:paraId="7655A661" w14:textId="1AB37276" w:rsidR="25E7A947" w:rsidRDefault="25E7A947" w:rsidP="25E7A947">
            <w:pPr>
              <w:rPr>
                <w:b/>
                <w:bCs/>
              </w:rPr>
            </w:pPr>
            <w:r w:rsidRPr="25E7A947">
              <w:rPr>
                <w:b/>
                <w:bCs/>
              </w:rPr>
              <w:t>Service area: Niagara Falls</w:t>
            </w:r>
          </w:p>
          <w:p w14:paraId="5A6A6581" w14:textId="1AB37276" w:rsidR="25E7A947" w:rsidRDefault="25E7A947" w:rsidP="25E7A947">
            <w:pPr>
              <w:rPr>
                <w:b/>
                <w:bCs/>
              </w:rPr>
            </w:pPr>
          </w:p>
          <w:p w14:paraId="71026D43" w14:textId="4B8A2E54" w:rsidR="25E7A947" w:rsidRDefault="25E7A947" w:rsidP="25E7A947">
            <w:pPr>
              <w:rPr>
                <w:b/>
                <w:bCs/>
              </w:rPr>
            </w:pPr>
            <w:r w:rsidRPr="25E7A947">
              <w:rPr>
                <w:b/>
                <w:bCs/>
              </w:rPr>
              <w:t>Thursdays 10:00pm – 2:00pm</w:t>
            </w:r>
          </w:p>
          <w:p w14:paraId="417762D8" w14:textId="3E3C4193" w:rsidR="25E7A947" w:rsidRDefault="25E7A947" w:rsidP="25E7A947">
            <w:pPr>
              <w:rPr>
                <w:b/>
                <w:bCs/>
              </w:rPr>
            </w:pPr>
          </w:p>
          <w:p w14:paraId="5F0B409B" w14:textId="6A5DDAF3" w:rsidR="25E7A947" w:rsidRDefault="25E7A947" w:rsidP="25E7A947">
            <w:pPr>
              <w:rPr>
                <w:b/>
                <w:bCs/>
              </w:rPr>
            </w:pPr>
            <w:r w:rsidRPr="25E7A947">
              <w:rPr>
                <w:b/>
                <w:bCs/>
              </w:rPr>
              <w:t>2437 Niagara St</w:t>
            </w:r>
          </w:p>
          <w:p w14:paraId="61A9C42E" w14:textId="71D7E7BC" w:rsidR="25E7A947" w:rsidRDefault="25E7A947" w:rsidP="25E7A947">
            <w:pPr>
              <w:rPr>
                <w:b/>
                <w:bCs/>
              </w:rPr>
            </w:pPr>
            <w:r w:rsidRPr="25E7A947">
              <w:rPr>
                <w:b/>
                <w:bCs/>
              </w:rPr>
              <w:t>Niagara Falls, NY 14303</w:t>
            </w:r>
          </w:p>
          <w:p w14:paraId="28356A03" w14:textId="407A2193" w:rsidR="25E7A947" w:rsidRDefault="25E7A947" w:rsidP="25E7A947">
            <w:pPr>
              <w:rPr>
                <w:b/>
                <w:bCs/>
              </w:rPr>
            </w:pPr>
            <w:r w:rsidRPr="25E7A947">
              <w:rPr>
                <w:b/>
                <w:bCs/>
              </w:rPr>
              <w:t>716-261-7989</w:t>
            </w:r>
          </w:p>
        </w:tc>
        <w:tc>
          <w:tcPr>
            <w:tcW w:w="6465" w:type="dxa"/>
          </w:tcPr>
          <w:p w14:paraId="072918F5" w14:textId="47024B36" w:rsidR="25E7A947" w:rsidRDefault="25E7A947" w:rsidP="25E7A947">
            <w:pPr>
              <w:rPr>
                <w:rFonts w:ascii="Calibri" w:eastAsia="Calibri" w:hAnsi="Calibri" w:cs="Calibri"/>
              </w:rPr>
            </w:pPr>
            <w:r w:rsidRPr="25E7A947">
              <w:rPr>
                <w:rFonts w:eastAsiaTheme="minorEastAsia"/>
              </w:rPr>
              <w:t xml:space="preserve">The Divine Mercy Food Pantry serves the local area as designated by the Food Bank of Western NY.  </w:t>
            </w:r>
            <w:r w:rsidRPr="25E7A947">
              <w:rPr>
                <w:rFonts w:ascii="Calibri" w:eastAsia="Calibri" w:hAnsi="Calibri" w:cs="Calibri"/>
              </w:rPr>
              <w:t xml:space="preserve"> </w:t>
            </w:r>
          </w:p>
        </w:tc>
      </w:tr>
      <w:tr w:rsidR="25E7A947" w14:paraId="6370F636" w14:textId="77777777" w:rsidTr="25E7A947">
        <w:trPr>
          <w:trHeight w:val="300"/>
        </w:trPr>
        <w:tc>
          <w:tcPr>
            <w:tcW w:w="2595" w:type="dxa"/>
          </w:tcPr>
          <w:p w14:paraId="0AE9F902" w14:textId="77777777"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Salvation Army (Pantry)</w:t>
            </w:r>
            <w:r w:rsidRPr="25E7A947">
              <w:rPr>
                <w:rStyle w:val="eop"/>
                <w:rFonts w:ascii="Calibri" w:hAnsi="Calibri" w:cs="Calibri"/>
                <w:color w:val="000000" w:themeColor="text1"/>
                <w:sz w:val="24"/>
                <w:szCs w:val="24"/>
              </w:rPr>
              <w:t> </w:t>
            </w:r>
          </w:p>
        </w:tc>
        <w:tc>
          <w:tcPr>
            <w:tcW w:w="4035" w:type="dxa"/>
          </w:tcPr>
          <w:p w14:paraId="5024B4E5" w14:textId="0012E82B"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Service Area: Niagara Falls</w:t>
            </w:r>
            <w:r w:rsidRPr="25E7A947">
              <w:rPr>
                <w:rFonts w:ascii="Calibri" w:eastAsia="Times New Roman" w:hAnsi="Calibri" w:cs="Calibri"/>
              </w:rPr>
              <w:t> </w:t>
            </w:r>
          </w:p>
          <w:p w14:paraId="62DC95F9" w14:textId="0012E82B" w:rsidR="25E7A947" w:rsidRDefault="25E7A947" w:rsidP="25E7A947">
            <w:pPr>
              <w:rPr>
                <w:rFonts w:ascii="Calibri" w:eastAsia="Times New Roman" w:hAnsi="Calibri" w:cs="Calibri"/>
                <w:b/>
                <w:bCs/>
              </w:rPr>
            </w:pPr>
          </w:p>
          <w:p w14:paraId="18C02773" w14:textId="1C3BE84C" w:rsidR="25E7A947" w:rsidRDefault="25E7A947" w:rsidP="25E7A947">
            <w:pPr>
              <w:rPr>
                <w:rFonts w:ascii="Calibri" w:eastAsia="Times New Roman" w:hAnsi="Calibri" w:cs="Calibri"/>
              </w:rPr>
            </w:pPr>
            <w:r w:rsidRPr="25E7A947">
              <w:rPr>
                <w:rFonts w:ascii="Calibri" w:eastAsia="Times New Roman" w:hAnsi="Calibri" w:cs="Calibri"/>
                <w:b/>
                <w:bCs/>
              </w:rPr>
              <w:t>Tuesdays &amp; Wednesdays 12:00 – 1:45pm</w:t>
            </w:r>
          </w:p>
          <w:p w14:paraId="1D883D54" w14:textId="1A0938FE" w:rsidR="25E7A947" w:rsidRDefault="25E7A947" w:rsidP="25E7A947">
            <w:pPr>
              <w:rPr>
                <w:rFonts w:ascii="Calibri" w:eastAsia="Times New Roman" w:hAnsi="Calibri" w:cs="Calibri"/>
                <w:b/>
                <w:bCs/>
              </w:rPr>
            </w:pPr>
          </w:p>
          <w:p w14:paraId="7370CA9D" w14:textId="2FB9BC18"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7018 Buffalo Ave</w:t>
            </w:r>
          </w:p>
          <w:p w14:paraId="5D065343" w14:textId="7289B514"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Niagara Falls NY 14304</w:t>
            </w:r>
            <w:r w:rsidRPr="25E7A947">
              <w:rPr>
                <w:rFonts w:ascii="Calibri" w:eastAsia="Times New Roman" w:hAnsi="Calibri" w:cs="Calibri"/>
              </w:rPr>
              <w:t> </w:t>
            </w:r>
          </w:p>
          <w:p w14:paraId="5667ED63" w14:textId="2F05FC6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716-283-7697</w:t>
            </w:r>
            <w:r w:rsidRPr="25E7A947">
              <w:rPr>
                <w:rFonts w:ascii="Calibri" w:eastAsia="Times New Roman" w:hAnsi="Calibri" w:cs="Calibri"/>
              </w:rPr>
              <w:t> </w:t>
            </w:r>
          </w:p>
          <w:p w14:paraId="73A80FD1" w14:textId="278A8EEC" w:rsidR="25E7A947" w:rsidRDefault="25E7A947" w:rsidP="25E7A947">
            <w:pPr>
              <w:rPr>
                <w:rFonts w:ascii="Calibri" w:eastAsia="Times New Roman" w:hAnsi="Calibri" w:cs="Calibri"/>
              </w:rPr>
            </w:pPr>
          </w:p>
          <w:p w14:paraId="75D165F9" w14:textId="3236EFBA"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 Must call to sign up, must have picture ID and bags for groceries </w:t>
            </w:r>
            <w:r w:rsidRPr="25E7A947">
              <w:rPr>
                <w:rFonts w:ascii="Calibri" w:eastAsia="Times New Roman" w:hAnsi="Calibri" w:cs="Calibri"/>
              </w:rPr>
              <w:t> </w:t>
            </w:r>
          </w:p>
        </w:tc>
        <w:tc>
          <w:tcPr>
            <w:tcW w:w="6465" w:type="dxa"/>
          </w:tcPr>
          <w:p w14:paraId="26B9E284" w14:textId="258A6E1F" w:rsidR="25E7A947" w:rsidRDefault="25E7A947" w:rsidP="25E7A947">
            <w:pPr>
              <w:rPr>
                <w:rFonts w:ascii="Calibri" w:eastAsia="Calibri" w:hAnsi="Calibri" w:cs="Calibri"/>
              </w:rPr>
            </w:pPr>
            <w:r w:rsidRPr="25E7A947">
              <w:rPr>
                <w:rFonts w:ascii="Calibri" w:eastAsia="Calibri" w:hAnsi="Calibri" w:cs="Calibri"/>
              </w:rPr>
              <w:t>The Salvation Army supplies free fresh produce, canned goods, and frozen items.</w:t>
            </w:r>
          </w:p>
        </w:tc>
      </w:tr>
      <w:tr w:rsidR="25E7A947" w14:paraId="64293777" w14:textId="77777777" w:rsidTr="25E7A947">
        <w:trPr>
          <w:trHeight w:val="300"/>
        </w:trPr>
        <w:tc>
          <w:tcPr>
            <w:tcW w:w="2595" w:type="dxa"/>
          </w:tcPr>
          <w:p w14:paraId="1BE706C2" w14:textId="77777777"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Word of Life Ministries (Pantry)</w:t>
            </w:r>
            <w:r w:rsidRPr="25E7A947">
              <w:rPr>
                <w:rStyle w:val="eop"/>
                <w:rFonts w:ascii="Calibri" w:hAnsi="Calibri" w:cs="Calibri"/>
                <w:color w:val="000000" w:themeColor="text1"/>
                <w:sz w:val="24"/>
                <w:szCs w:val="24"/>
              </w:rPr>
              <w:t> </w:t>
            </w:r>
          </w:p>
        </w:tc>
        <w:tc>
          <w:tcPr>
            <w:tcW w:w="4035" w:type="dxa"/>
          </w:tcPr>
          <w:p w14:paraId="69E215CB" w14:textId="23277C1B"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Service area: 14305</w:t>
            </w:r>
            <w:r w:rsidRPr="25E7A947">
              <w:rPr>
                <w:rFonts w:ascii="Calibri" w:eastAsia="Times New Roman" w:hAnsi="Calibri" w:cs="Calibri"/>
              </w:rPr>
              <w:t> </w:t>
            </w:r>
          </w:p>
          <w:p w14:paraId="33B61D5C" w14:textId="0E26EE68" w:rsidR="25E7A947" w:rsidRDefault="25E7A947" w:rsidP="25E7A947">
            <w:pPr>
              <w:rPr>
                <w:rFonts w:ascii="Calibri" w:eastAsia="Times New Roman" w:hAnsi="Calibri" w:cs="Calibri"/>
                <w:b/>
                <w:bCs/>
              </w:rPr>
            </w:pPr>
          </w:p>
          <w:p w14:paraId="71E5D673" w14:textId="78B142D2" w:rsidR="25E7A947" w:rsidRDefault="25E7A947" w:rsidP="25E7A947">
            <w:pPr>
              <w:rPr>
                <w:rFonts w:ascii="Calibri" w:eastAsia="Times New Roman" w:hAnsi="Calibri" w:cs="Calibri"/>
              </w:rPr>
            </w:pPr>
            <w:r w:rsidRPr="25E7A947">
              <w:rPr>
                <w:rFonts w:ascii="Calibri" w:eastAsia="Times New Roman" w:hAnsi="Calibri" w:cs="Calibri"/>
                <w:b/>
                <w:bCs/>
              </w:rPr>
              <w:t xml:space="preserve">Tuesdays &amp; Thursdays 10:00am -2:00pm </w:t>
            </w:r>
          </w:p>
          <w:p w14:paraId="6586D6CE" w14:textId="07D04C4D" w:rsidR="25E7A947" w:rsidRDefault="25E7A947" w:rsidP="25E7A947">
            <w:pPr>
              <w:rPr>
                <w:rFonts w:ascii="Calibri" w:eastAsia="Times New Roman" w:hAnsi="Calibri" w:cs="Calibri"/>
                <w:b/>
                <w:bCs/>
              </w:rPr>
            </w:pPr>
          </w:p>
          <w:p w14:paraId="274D9ED5" w14:textId="60210FB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 xml:space="preserve">1941 Hyde Park Blvd. </w:t>
            </w:r>
          </w:p>
          <w:p w14:paraId="0E28241F" w14:textId="60210FB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Niagara Falls, NY 14305</w:t>
            </w:r>
            <w:r w:rsidRPr="25E7A947">
              <w:rPr>
                <w:rFonts w:ascii="Calibri" w:eastAsia="Times New Roman" w:hAnsi="Calibri" w:cs="Calibri"/>
              </w:rPr>
              <w:t> </w:t>
            </w:r>
          </w:p>
          <w:p w14:paraId="3479B7F0" w14:textId="77777777" w:rsidR="25E7A947" w:rsidRDefault="25E7A947" w:rsidP="25E7A947">
            <w:pPr>
              <w:rPr>
                <w:rFonts w:ascii="Calibri" w:eastAsia="Times New Roman" w:hAnsi="Calibri" w:cs="Calibri"/>
                <w:b/>
                <w:bCs/>
              </w:rPr>
            </w:pPr>
          </w:p>
          <w:p w14:paraId="32C46414" w14:textId="2C6A4F39"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716-297-2951 (call to make sure you are in the service zone)</w:t>
            </w:r>
            <w:r w:rsidRPr="25E7A947">
              <w:rPr>
                <w:rFonts w:ascii="Calibri" w:eastAsia="Times New Roman" w:hAnsi="Calibri" w:cs="Calibri"/>
              </w:rPr>
              <w:t> </w:t>
            </w:r>
          </w:p>
          <w:p w14:paraId="1F0AE092" w14:textId="7C8238DC" w:rsidR="25E7A947" w:rsidRDefault="25E7A947" w:rsidP="25E7A947">
            <w:pPr>
              <w:rPr>
                <w:rFonts w:ascii="Calibri" w:eastAsia="Times New Roman" w:hAnsi="Calibri" w:cs="Calibri"/>
                <w:b/>
                <w:bCs/>
              </w:rPr>
            </w:pPr>
          </w:p>
          <w:p w14:paraId="639FA583" w14:textId="0A13BC6F"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*Photo ID and proof of address required.</w:t>
            </w:r>
            <w:r w:rsidRPr="25E7A947">
              <w:rPr>
                <w:rFonts w:ascii="Calibri" w:eastAsia="Times New Roman" w:hAnsi="Calibri" w:cs="Calibri"/>
              </w:rPr>
              <w:t> </w:t>
            </w:r>
          </w:p>
        </w:tc>
        <w:tc>
          <w:tcPr>
            <w:tcW w:w="6465" w:type="dxa"/>
          </w:tcPr>
          <w:p w14:paraId="0FC5EE25" w14:textId="6C1C5CC9" w:rsidR="25E7A947" w:rsidRDefault="25E7A947">
            <w:r>
              <w:lastRenderedPageBreak/>
              <w:t xml:space="preserve">Word of Life Ministries offers a food pantry for people in their neighborhood. </w:t>
            </w:r>
          </w:p>
          <w:p w14:paraId="4CE1C0A1" w14:textId="12AD2A33" w:rsidR="25E7A947" w:rsidRDefault="25E7A947">
            <w:r w:rsidRPr="25E7A947">
              <w:rPr>
                <w:b/>
                <w:bCs/>
              </w:rPr>
              <w:t>*Please call to make an appointment for their food pantry.</w:t>
            </w:r>
          </w:p>
        </w:tc>
      </w:tr>
    </w:tbl>
    <w:p w14:paraId="582690A6" w14:textId="3A1A0232" w:rsidR="003F641D" w:rsidRDefault="003F641D" w:rsidP="25E7A947"/>
    <w:p w14:paraId="432C36FF" w14:textId="65824081" w:rsidR="003F641D" w:rsidRDefault="003F641D" w:rsidP="25E7A947"/>
    <w:tbl>
      <w:tblPr>
        <w:tblStyle w:val="TableGrid"/>
        <w:tblW w:w="0" w:type="auto"/>
        <w:tblLook w:val="04A0" w:firstRow="1" w:lastRow="0" w:firstColumn="1" w:lastColumn="0" w:noHBand="0" w:noVBand="1"/>
      </w:tblPr>
      <w:tblGrid>
        <w:gridCol w:w="2581"/>
        <w:gridCol w:w="3989"/>
        <w:gridCol w:w="6380"/>
      </w:tblGrid>
      <w:tr w:rsidR="25E7A947" w14:paraId="64C71F77" w14:textId="77777777" w:rsidTr="25E7A947">
        <w:trPr>
          <w:trHeight w:val="300"/>
        </w:trPr>
        <w:tc>
          <w:tcPr>
            <w:tcW w:w="13095" w:type="dxa"/>
            <w:gridSpan w:val="3"/>
            <w:shd w:val="clear" w:color="auto" w:fill="FFC000" w:themeFill="accent4"/>
          </w:tcPr>
          <w:p w14:paraId="73DEF18C" w14:textId="36807B7F" w:rsidR="25E7A947" w:rsidRDefault="25E7A947" w:rsidP="25E7A947">
            <w:pPr>
              <w:spacing w:line="259" w:lineRule="auto"/>
              <w:jc w:val="center"/>
              <w:rPr>
                <w:b/>
                <w:bCs/>
                <w:sz w:val="28"/>
                <w:szCs w:val="28"/>
              </w:rPr>
            </w:pPr>
            <w:r w:rsidRPr="25E7A947">
              <w:rPr>
                <w:b/>
                <w:bCs/>
                <w:sz w:val="28"/>
                <w:szCs w:val="28"/>
              </w:rPr>
              <w:t xml:space="preserve">CLOTHING ASSISTANCE </w:t>
            </w:r>
          </w:p>
        </w:tc>
      </w:tr>
      <w:tr w:rsidR="25E7A947" w14:paraId="5DD0998D" w14:textId="77777777" w:rsidTr="25E7A947">
        <w:trPr>
          <w:trHeight w:val="300"/>
        </w:trPr>
        <w:tc>
          <w:tcPr>
            <w:tcW w:w="2595" w:type="dxa"/>
            <w:shd w:val="clear" w:color="auto" w:fill="FFC000" w:themeFill="accent4"/>
          </w:tcPr>
          <w:p w14:paraId="1AF831CB" w14:textId="4F735A9A" w:rsidR="25E7A947" w:rsidRDefault="25E7A947" w:rsidP="25E7A947">
            <w:pPr>
              <w:jc w:val="center"/>
              <w:rPr>
                <w:b/>
                <w:bCs/>
                <w:sz w:val="24"/>
                <w:szCs w:val="24"/>
              </w:rPr>
            </w:pPr>
            <w:r w:rsidRPr="25E7A947">
              <w:rPr>
                <w:b/>
                <w:bCs/>
                <w:sz w:val="24"/>
                <w:szCs w:val="24"/>
              </w:rPr>
              <w:t>AGENCY</w:t>
            </w:r>
          </w:p>
        </w:tc>
        <w:tc>
          <w:tcPr>
            <w:tcW w:w="4035" w:type="dxa"/>
            <w:shd w:val="clear" w:color="auto" w:fill="FFC000" w:themeFill="accent4"/>
          </w:tcPr>
          <w:p w14:paraId="434348F7" w14:textId="4F735A9A" w:rsidR="25E7A947" w:rsidRDefault="25E7A947" w:rsidP="25E7A947">
            <w:pPr>
              <w:jc w:val="center"/>
              <w:rPr>
                <w:b/>
                <w:bCs/>
                <w:sz w:val="24"/>
                <w:szCs w:val="24"/>
              </w:rPr>
            </w:pPr>
            <w:r w:rsidRPr="25E7A947">
              <w:rPr>
                <w:b/>
                <w:bCs/>
                <w:sz w:val="24"/>
                <w:szCs w:val="24"/>
              </w:rPr>
              <w:t>ACCESS INFORMATION</w:t>
            </w:r>
          </w:p>
        </w:tc>
        <w:tc>
          <w:tcPr>
            <w:tcW w:w="6465" w:type="dxa"/>
            <w:shd w:val="clear" w:color="auto" w:fill="FFC000" w:themeFill="accent4"/>
          </w:tcPr>
          <w:p w14:paraId="40CF1907" w14:textId="4F735A9A" w:rsidR="25E7A947" w:rsidRDefault="25E7A947" w:rsidP="25E7A947">
            <w:pPr>
              <w:jc w:val="center"/>
              <w:rPr>
                <w:b/>
                <w:bCs/>
                <w:sz w:val="24"/>
                <w:szCs w:val="24"/>
              </w:rPr>
            </w:pPr>
            <w:r w:rsidRPr="25E7A947">
              <w:rPr>
                <w:b/>
                <w:bCs/>
                <w:sz w:val="24"/>
                <w:szCs w:val="24"/>
              </w:rPr>
              <w:t>DESCRIPTION OF SERVICES</w:t>
            </w:r>
          </w:p>
        </w:tc>
      </w:tr>
      <w:tr w:rsidR="25E7A947" w14:paraId="0DA6802F" w14:textId="77777777" w:rsidTr="25E7A947">
        <w:trPr>
          <w:trHeight w:val="300"/>
        </w:trPr>
        <w:tc>
          <w:tcPr>
            <w:tcW w:w="2595" w:type="dxa"/>
          </w:tcPr>
          <w:p w14:paraId="4FDF4988" w14:textId="23E5DE46" w:rsidR="25E7A947" w:rsidRDefault="25E7A947" w:rsidP="25E7A947">
            <w:pPr>
              <w:rPr>
                <w:b/>
                <w:bCs/>
                <w:sz w:val="24"/>
                <w:szCs w:val="24"/>
              </w:rPr>
            </w:pPr>
            <w:r w:rsidRPr="25E7A947">
              <w:rPr>
                <w:b/>
                <w:bCs/>
                <w:sz w:val="24"/>
                <w:szCs w:val="24"/>
              </w:rPr>
              <w:t>Niagara Falls City School District Clothing Closet Program</w:t>
            </w:r>
          </w:p>
        </w:tc>
        <w:tc>
          <w:tcPr>
            <w:tcW w:w="4035" w:type="dxa"/>
          </w:tcPr>
          <w:p w14:paraId="3EB0F45B" w14:textId="7BE74D75" w:rsidR="25E7A947" w:rsidRDefault="25E7A947" w:rsidP="25E7A947">
            <w:pPr>
              <w:rPr>
                <w:b/>
                <w:bCs/>
              </w:rPr>
            </w:pPr>
            <w:r w:rsidRPr="25E7A947">
              <w:rPr>
                <w:b/>
                <w:bCs/>
              </w:rPr>
              <w:t xml:space="preserve">*Please contact your child’s school to speak with the liaison assigned to the clothing closet to make an appointment.  </w:t>
            </w:r>
          </w:p>
        </w:tc>
        <w:tc>
          <w:tcPr>
            <w:tcW w:w="6465" w:type="dxa"/>
          </w:tcPr>
          <w:p w14:paraId="57F1402C" w14:textId="6195B691" w:rsidR="25E7A947" w:rsidRDefault="25E7A947" w:rsidP="25E7A947">
            <w:pPr>
              <w:rPr>
                <w:rFonts w:eastAsiaTheme="minorEastAsia"/>
              </w:rPr>
            </w:pPr>
            <w:r w:rsidRPr="25E7A947">
              <w:rPr>
                <w:rFonts w:eastAsiaTheme="minorEastAsia"/>
              </w:rPr>
              <w:t xml:space="preserve">Niagara Falls City School district schools offer clothing and hygiene products to those in need. </w:t>
            </w:r>
          </w:p>
        </w:tc>
      </w:tr>
      <w:tr w:rsidR="25E7A947" w14:paraId="091DFF29" w14:textId="77777777" w:rsidTr="25E7A947">
        <w:trPr>
          <w:trHeight w:val="300"/>
        </w:trPr>
        <w:tc>
          <w:tcPr>
            <w:tcW w:w="2595" w:type="dxa"/>
          </w:tcPr>
          <w:p w14:paraId="1AC94453" w14:textId="75FFECB3" w:rsidR="25E7A947" w:rsidRDefault="25E7A947">
            <w:r w:rsidRPr="25E7A947">
              <w:rPr>
                <w:b/>
                <w:bCs/>
                <w:sz w:val="24"/>
                <w:szCs w:val="24"/>
              </w:rPr>
              <w:t>Clothes Closet by Community Missions of Frontier Niagara, Inc.</w:t>
            </w:r>
            <w:r>
              <w:t xml:space="preserve"> </w:t>
            </w:r>
          </w:p>
        </w:tc>
        <w:tc>
          <w:tcPr>
            <w:tcW w:w="4035" w:type="dxa"/>
          </w:tcPr>
          <w:p w14:paraId="4E451A7D" w14:textId="38663258" w:rsidR="25E7A947" w:rsidRDefault="25E7A947" w:rsidP="25E7A947">
            <w:pPr>
              <w:rPr>
                <w:b/>
                <w:bCs/>
              </w:rPr>
            </w:pPr>
            <w:r w:rsidRPr="25E7A947">
              <w:rPr>
                <w:b/>
                <w:bCs/>
              </w:rPr>
              <w:t xml:space="preserve">Monday-Saturday, 12:00- 2:00pm </w:t>
            </w:r>
          </w:p>
          <w:p w14:paraId="1FE4D333" w14:textId="400A7101" w:rsidR="25E7A947" w:rsidRDefault="25E7A947" w:rsidP="25E7A947">
            <w:pPr>
              <w:rPr>
                <w:b/>
                <w:bCs/>
              </w:rPr>
            </w:pPr>
          </w:p>
          <w:p w14:paraId="4016F87A" w14:textId="4E09BDF3" w:rsidR="25E7A947" w:rsidRDefault="25E7A947" w:rsidP="25E7A947">
            <w:pPr>
              <w:rPr>
                <w:b/>
                <w:bCs/>
              </w:rPr>
            </w:pPr>
            <w:r w:rsidRPr="25E7A947">
              <w:rPr>
                <w:b/>
                <w:bCs/>
              </w:rPr>
              <w:t>1570 Buffalo Ave</w:t>
            </w:r>
          </w:p>
          <w:p w14:paraId="678BCF82" w14:textId="28E27CEC" w:rsidR="25E7A947" w:rsidRDefault="25E7A947" w:rsidP="25E7A947">
            <w:pPr>
              <w:rPr>
                <w:b/>
                <w:bCs/>
              </w:rPr>
            </w:pPr>
            <w:r w:rsidRPr="25E7A947">
              <w:rPr>
                <w:b/>
                <w:bCs/>
              </w:rPr>
              <w:t>Niagara Falls, NY 14301</w:t>
            </w:r>
          </w:p>
          <w:p w14:paraId="312C839B" w14:textId="11272DC9" w:rsidR="25E7A947" w:rsidRDefault="25E7A947" w:rsidP="25E7A947">
            <w:pPr>
              <w:rPr>
                <w:b/>
                <w:bCs/>
              </w:rPr>
            </w:pPr>
            <w:r w:rsidRPr="25E7A947">
              <w:rPr>
                <w:b/>
                <w:bCs/>
              </w:rPr>
              <w:t>716-285-3403</w:t>
            </w:r>
          </w:p>
        </w:tc>
        <w:tc>
          <w:tcPr>
            <w:tcW w:w="6465" w:type="dxa"/>
          </w:tcPr>
          <w:p w14:paraId="0E2EEC71" w14:textId="3C0293F2" w:rsidR="25E7A947" w:rsidRDefault="25E7A947" w:rsidP="25E7A947">
            <w:pPr>
              <w:rPr>
                <w:rFonts w:eastAsiaTheme="minorEastAsia"/>
              </w:rPr>
            </w:pPr>
            <w:r w:rsidRPr="25E7A947">
              <w:rPr>
                <w:rFonts w:eastAsiaTheme="minorEastAsia"/>
                <w:color w:val="351417"/>
              </w:rPr>
              <w:t>Clothes Closet provides individuals an opportunity to select clothes, accessories and household items free of charge to youth, adults, families, homeless</w:t>
            </w:r>
          </w:p>
        </w:tc>
      </w:tr>
      <w:tr w:rsidR="25E7A947" w14:paraId="4B341AFD" w14:textId="77777777" w:rsidTr="25E7A947">
        <w:trPr>
          <w:trHeight w:val="3870"/>
        </w:trPr>
        <w:tc>
          <w:tcPr>
            <w:tcW w:w="2595" w:type="dxa"/>
          </w:tcPr>
          <w:p w14:paraId="7CFACC33" w14:textId="3AF187EB" w:rsidR="25E7A947" w:rsidRDefault="25E7A947" w:rsidP="25E7A947">
            <w:pPr>
              <w:rPr>
                <w:b/>
                <w:bCs/>
                <w:sz w:val="24"/>
                <w:szCs w:val="24"/>
              </w:rPr>
            </w:pPr>
            <w:r w:rsidRPr="25E7A947">
              <w:rPr>
                <w:b/>
                <w:bCs/>
                <w:sz w:val="24"/>
                <w:szCs w:val="24"/>
              </w:rPr>
              <w:lastRenderedPageBreak/>
              <w:t>Niagara’s WorkSourceOne Program</w:t>
            </w:r>
          </w:p>
        </w:tc>
        <w:tc>
          <w:tcPr>
            <w:tcW w:w="4035" w:type="dxa"/>
          </w:tcPr>
          <w:p w14:paraId="70079FDE" w14:textId="25ED0B85" w:rsidR="25E7A947" w:rsidRDefault="25E7A947" w:rsidP="25E7A947">
            <w:pPr>
              <w:rPr>
                <w:b/>
                <w:bCs/>
              </w:rPr>
            </w:pPr>
            <w:r w:rsidRPr="25E7A947">
              <w:rPr>
                <w:b/>
                <w:bCs/>
              </w:rPr>
              <w:t xml:space="preserve">Monday – Thursday: </w:t>
            </w:r>
          </w:p>
          <w:p w14:paraId="153740C1" w14:textId="0617EFF3" w:rsidR="25E7A947" w:rsidRDefault="25E7A947" w:rsidP="25E7A947">
            <w:pPr>
              <w:rPr>
                <w:b/>
                <w:bCs/>
              </w:rPr>
            </w:pPr>
            <w:r w:rsidRPr="25E7A947">
              <w:rPr>
                <w:b/>
                <w:bCs/>
              </w:rPr>
              <w:t>8:30am-12pm &amp; 1pm-4pm</w:t>
            </w:r>
          </w:p>
          <w:p w14:paraId="59356939" w14:textId="0617EFF3" w:rsidR="25E7A947" w:rsidRDefault="25E7A947" w:rsidP="25E7A947">
            <w:pPr>
              <w:rPr>
                <w:b/>
                <w:bCs/>
              </w:rPr>
            </w:pPr>
            <w:r w:rsidRPr="25E7A947">
              <w:rPr>
                <w:b/>
                <w:bCs/>
              </w:rPr>
              <w:t xml:space="preserve">Friday: 8:30am-12pm &amp; 1pm-3pm </w:t>
            </w:r>
          </w:p>
          <w:p w14:paraId="1C3CD637" w14:textId="2B8C5C0A" w:rsidR="25E7A947" w:rsidRDefault="25E7A947" w:rsidP="25E7A947">
            <w:pPr>
              <w:rPr>
                <w:b/>
                <w:bCs/>
              </w:rPr>
            </w:pPr>
          </w:p>
          <w:p w14:paraId="1DCD5F26" w14:textId="0617EFF3" w:rsidR="25E7A947" w:rsidRDefault="25E7A947" w:rsidP="25E7A947">
            <w:pPr>
              <w:rPr>
                <w:b/>
                <w:bCs/>
              </w:rPr>
            </w:pPr>
            <w:r w:rsidRPr="25E7A947">
              <w:rPr>
                <w:b/>
                <w:bCs/>
              </w:rPr>
              <w:t xml:space="preserve">Trott Building: </w:t>
            </w:r>
          </w:p>
          <w:p w14:paraId="723B1A55" w14:textId="46D3F6FD" w:rsidR="25E7A947" w:rsidRDefault="25E7A947" w:rsidP="25E7A947">
            <w:pPr>
              <w:rPr>
                <w:b/>
                <w:bCs/>
              </w:rPr>
            </w:pPr>
            <w:r w:rsidRPr="25E7A947">
              <w:rPr>
                <w:b/>
                <w:bCs/>
              </w:rPr>
              <w:t>1001 11</w:t>
            </w:r>
            <w:r w:rsidRPr="25E7A947">
              <w:rPr>
                <w:b/>
                <w:bCs/>
                <w:vertAlign w:val="superscript"/>
              </w:rPr>
              <w:t>th</w:t>
            </w:r>
            <w:r w:rsidRPr="25E7A947">
              <w:rPr>
                <w:b/>
                <w:bCs/>
              </w:rPr>
              <w:t xml:space="preserve"> St</w:t>
            </w:r>
          </w:p>
          <w:p w14:paraId="158676CF" w14:textId="7DE6EC85" w:rsidR="25E7A947" w:rsidRDefault="25E7A947" w:rsidP="25E7A947">
            <w:pPr>
              <w:rPr>
                <w:b/>
                <w:bCs/>
              </w:rPr>
            </w:pPr>
            <w:r w:rsidRPr="25E7A947">
              <w:rPr>
                <w:b/>
                <w:bCs/>
              </w:rPr>
              <w:t>Niagara Falls, NY 14301</w:t>
            </w:r>
          </w:p>
          <w:p w14:paraId="2F3CD7DA" w14:textId="68C6B4D9" w:rsidR="25E7A947" w:rsidRDefault="25E7A947" w:rsidP="25E7A947">
            <w:pPr>
              <w:rPr>
                <w:b/>
                <w:bCs/>
              </w:rPr>
            </w:pPr>
            <w:r w:rsidRPr="25E7A947">
              <w:rPr>
                <w:b/>
                <w:bCs/>
              </w:rPr>
              <w:t>716-278-8108</w:t>
            </w:r>
          </w:p>
          <w:p w14:paraId="5D9AE448" w14:textId="594C59CE" w:rsidR="25E7A947" w:rsidRDefault="25E7A947" w:rsidP="25E7A947"/>
          <w:p w14:paraId="7ACDF563" w14:textId="36DC9738" w:rsidR="25E7A947" w:rsidRDefault="25E7A947" w:rsidP="25E7A947"/>
          <w:p w14:paraId="25C32D28" w14:textId="29604E92" w:rsidR="25E7A947" w:rsidRDefault="25E7A947" w:rsidP="25E7A947"/>
        </w:tc>
        <w:tc>
          <w:tcPr>
            <w:tcW w:w="6465" w:type="dxa"/>
          </w:tcPr>
          <w:p w14:paraId="07229BB6" w14:textId="362E8400" w:rsidR="25E7A947" w:rsidRDefault="25E7A947" w:rsidP="25E7A947">
            <w:pPr>
              <w:rPr>
                <w:rFonts w:eastAsiaTheme="minorEastAsia"/>
                <w:color w:val="351417"/>
              </w:rPr>
            </w:pPr>
            <w:r w:rsidRPr="25E7A947">
              <w:rPr>
                <w:rFonts w:eastAsiaTheme="minorEastAsia"/>
                <w:color w:val="351417"/>
              </w:rPr>
              <w:t>Main Services:</w:t>
            </w:r>
          </w:p>
          <w:p w14:paraId="2CD7AB7C" w14:textId="19E81264" w:rsidR="25E7A947" w:rsidRDefault="0026450D" w:rsidP="25E7A947">
            <w:pPr>
              <w:pStyle w:val="ListParagraph"/>
              <w:numPr>
                <w:ilvl w:val="0"/>
                <w:numId w:val="1"/>
              </w:numPr>
              <w:rPr>
                <w:rFonts w:eastAsiaTheme="minorEastAsia"/>
              </w:rPr>
            </w:pPr>
            <w:hyperlink r:id="rId25">
              <w:r w:rsidR="25E7A947" w:rsidRPr="25E7A947">
                <w:rPr>
                  <w:rStyle w:val="Hyperlink"/>
                  <w:rFonts w:eastAsiaTheme="minorEastAsia"/>
                  <w:color w:val="auto"/>
                </w:rPr>
                <w:t xml:space="preserve">clothes for work </w:t>
              </w:r>
            </w:hyperlink>
            <w:r w:rsidR="25E7A947" w:rsidRPr="25E7A947">
              <w:rPr>
                <w:rFonts w:eastAsiaTheme="minorEastAsia"/>
              </w:rPr>
              <w:t xml:space="preserve"> </w:t>
            </w:r>
          </w:p>
          <w:p w14:paraId="56D3C215" w14:textId="03265DC1" w:rsidR="25E7A947" w:rsidRDefault="0026450D" w:rsidP="25E7A947">
            <w:pPr>
              <w:pStyle w:val="ListParagraph"/>
              <w:numPr>
                <w:ilvl w:val="0"/>
                <w:numId w:val="1"/>
              </w:numPr>
              <w:rPr>
                <w:rFonts w:eastAsiaTheme="minorEastAsia"/>
              </w:rPr>
            </w:pPr>
            <w:hyperlink r:id="rId26">
              <w:r w:rsidR="25E7A947" w:rsidRPr="25E7A947">
                <w:rPr>
                  <w:rStyle w:val="Hyperlink"/>
                  <w:rFonts w:eastAsiaTheme="minorEastAsia"/>
                  <w:color w:val="auto"/>
                </w:rPr>
                <w:t xml:space="preserve">community support services </w:t>
              </w:r>
            </w:hyperlink>
          </w:p>
          <w:p w14:paraId="01B65A11" w14:textId="5FBEFFE9" w:rsidR="25E7A947" w:rsidRDefault="0026450D" w:rsidP="25E7A947">
            <w:pPr>
              <w:pStyle w:val="ListParagraph"/>
              <w:numPr>
                <w:ilvl w:val="0"/>
                <w:numId w:val="1"/>
              </w:numPr>
              <w:rPr>
                <w:rFonts w:eastAsiaTheme="minorEastAsia"/>
              </w:rPr>
            </w:pPr>
            <w:hyperlink r:id="rId27">
              <w:r w:rsidR="25E7A947" w:rsidRPr="25E7A947">
                <w:rPr>
                  <w:rStyle w:val="Hyperlink"/>
                  <w:rFonts w:eastAsiaTheme="minorEastAsia"/>
                  <w:color w:val="auto"/>
                </w:rPr>
                <w:t xml:space="preserve">computer or internet access </w:t>
              </w:r>
            </w:hyperlink>
            <w:r w:rsidR="25E7A947" w:rsidRPr="25E7A947">
              <w:rPr>
                <w:rFonts w:eastAsiaTheme="minorEastAsia"/>
              </w:rPr>
              <w:t xml:space="preserve"> </w:t>
            </w:r>
          </w:p>
          <w:p w14:paraId="2841BEBF" w14:textId="791008D8" w:rsidR="25E7A947" w:rsidRDefault="0026450D" w:rsidP="25E7A947">
            <w:pPr>
              <w:pStyle w:val="ListParagraph"/>
              <w:numPr>
                <w:ilvl w:val="0"/>
                <w:numId w:val="1"/>
              </w:numPr>
              <w:rPr>
                <w:rFonts w:eastAsiaTheme="minorEastAsia"/>
              </w:rPr>
            </w:pPr>
            <w:hyperlink r:id="rId28">
              <w:r w:rsidR="25E7A947" w:rsidRPr="25E7A947">
                <w:rPr>
                  <w:rStyle w:val="Hyperlink"/>
                  <w:rFonts w:eastAsiaTheme="minorEastAsia"/>
                  <w:color w:val="auto"/>
                </w:rPr>
                <w:t xml:space="preserve">navigating the system </w:t>
              </w:r>
            </w:hyperlink>
            <w:r w:rsidR="25E7A947" w:rsidRPr="25E7A947">
              <w:rPr>
                <w:rFonts w:eastAsiaTheme="minorEastAsia"/>
              </w:rPr>
              <w:t xml:space="preserve"> </w:t>
            </w:r>
          </w:p>
          <w:p w14:paraId="532E337D" w14:textId="2446EED6" w:rsidR="25E7A947" w:rsidRDefault="0026450D" w:rsidP="25E7A947">
            <w:pPr>
              <w:pStyle w:val="ListParagraph"/>
              <w:numPr>
                <w:ilvl w:val="0"/>
                <w:numId w:val="1"/>
              </w:numPr>
              <w:rPr>
                <w:rFonts w:eastAsiaTheme="minorEastAsia"/>
              </w:rPr>
            </w:pPr>
            <w:hyperlink r:id="rId29">
              <w:r w:rsidR="25E7A947" w:rsidRPr="25E7A947">
                <w:rPr>
                  <w:rStyle w:val="Hyperlink"/>
                  <w:rFonts w:eastAsiaTheme="minorEastAsia"/>
                  <w:color w:val="auto"/>
                </w:rPr>
                <w:t xml:space="preserve">help find work </w:t>
              </w:r>
            </w:hyperlink>
            <w:r w:rsidR="25E7A947" w:rsidRPr="25E7A947">
              <w:rPr>
                <w:rFonts w:eastAsiaTheme="minorEastAsia"/>
              </w:rPr>
              <w:t xml:space="preserve"> </w:t>
            </w:r>
          </w:p>
          <w:p w14:paraId="39831C35" w14:textId="477D5B7C" w:rsidR="25E7A947" w:rsidRDefault="0026450D" w:rsidP="25E7A947">
            <w:pPr>
              <w:pStyle w:val="ListParagraph"/>
              <w:numPr>
                <w:ilvl w:val="0"/>
                <w:numId w:val="1"/>
              </w:numPr>
              <w:rPr>
                <w:rFonts w:eastAsiaTheme="minorEastAsia"/>
              </w:rPr>
            </w:pPr>
            <w:hyperlink r:id="rId30">
              <w:r w:rsidR="25E7A947" w:rsidRPr="25E7A947">
                <w:rPr>
                  <w:rStyle w:val="Hyperlink"/>
                  <w:rFonts w:eastAsiaTheme="minorEastAsia"/>
                  <w:color w:val="auto"/>
                </w:rPr>
                <w:t xml:space="preserve">help pay for work expenses </w:t>
              </w:r>
            </w:hyperlink>
            <w:r w:rsidR="25E7A947" w:rsidRPr="25E7A947">
              <w:rPr>
                <w:rFonts w:eastAsiaTheme="minorEastAsia"/>
              </w:rPr>
              <w:t xml:space="preserve"> </w:t>
            </w:r>
          </w:p>
          <w:p w14:paraId="64486C2E" w14:textId="3B4B2D4E" w:rsidR="25E7A947" w:rsidRDefault="0026450D" w:rsidP="25E7A947">
            <w:pPr>
              <w:pStyle w:val="ListParagraph"/>
              <w:numPr>
                <w:ilvl w:val="0"/>
                <w:numId w:val="1"/>
              </w:numPr>
              <w:rPr>
                <w:rFonts w:eastAsiaTheme="minorEastAsia"/>
              </w:rPr>
            </w:pPr>
            <w:hyperlink r:id="rId31">
              <w:r w:rsidR="25E7A947" w:rsidRPr="25E7A947">
                <w:rPr>
                  <w:rStyle w:val="Hyperlink"/>
                  <w:rFonts w:eastAsiaTheme="minorEastAsia"/>
                  <w:color w:val="auto"/>
                </w:rPr>
                <w:t xml:space="preserve">interview training </w:t>
              </w:r>
            </w:hyperlink>
          </w:p>
          <w:p w14:paraId="2736D29C" w14:textId="14FE4E18" w:rsidR="25E7A947" w:rsidRDefault="0026450D" w:rsidP="25E7A947">
            <w:pPr>
              <w:pStyle w:val="ListParagraph"/>
              <w:numPr>
                <w:ilvl w:val="0"/>
                <w:numId w:val="1"/>
              </w:numPr>
              <w:rPr>
                <w:rFonts w:eastAsiaTheme="minorEastAsia"/>
              </w:rPr>
            </w:pPr>
            <w:hyperlink r:id="rId32">
              <w:r w:rsidR="25E7A947" w:rsidRPr="25E7A947">
                <w:rPr>
                  <w:rStyle w:val="Hyperlink"/>
                  <w:rFonts w:eastAsiaTheme="minorEastAsia"/>
                  <w:color w:val="auto"/>
                </w:rPr>
                <w:t>resume development</w:t>
              </w:r>
            </w:hyperlink>
          </w:p>
          <w:p w14:paraId="57313A57" w14:textId="7B9FD7DD" w:rsidR="25E7A947" w:rsidRDefault="25E7A947" w:rsidP="25E7A947">
            <w:pPr>
              <w:rPr>
                <w:rFonts w:eastAsiaTheme="minorEastAsia"/>
                <w:color w:val="351417"/>
              </w:rPr>
            </w:pPr>
            <w:r w:rsidRPr="25E7A947">
              <w:rPr>
                <w:rFonts w:eastAsiaTheme="minorEastAsia"/>
                <w:color w:val="351417"/>
              </w:rPr>
              <w:t>The program offers rooms equipped with computers (with internet access, as well as resume/cover letter templates and other tools), phones, fax machines and copiers. Serves anyone in need, adults 18+, employed, unemployed</w:t>
            </w:r>
          </w:p>
        </w:tc>
      </w:tr>
    </w:tbl>
    <w:p w14:paraId="10D29DE8" w14:textId="35E7D88A" w:rsidR="003F641D" w:rsidRDefault="003F641D" w:rsidP="25E7A947"/>
    <w:p w14:paraId="2D20815E" w14:textId="262D8AFD" w:rsidR="25E7A947" w:rsidRDefault="25E7A947" w:rsidP="25E7A947"/>
    <w:tbl>
      <w:tblPr>
        <w:tblStyle w:val="TableGrid"/>
        <w:tblW w:w="0" w:type="auto"/>
        <w:tblLook w:val="04A0" w:firstRow="1" w:lastRow="0" w:firstColumn="1" w:lastColumn="0" w:noHBand="0" w:noVBand="1"/>
      </w:tblPr>
      <w:tblGrid>
        <w:gridCol w:w="2573"/>
        <w:gridCol w:w="3995"/>
        <w:gridCol w:w="6382"/>
      </w:tblGrid>
      <w:tr w:rsidR="2DD79D7B" w14:paraId="5A60510F" w14:textId="77777777" w:rsidTr="2DD79D7B">
        <w:trPr>
          <w:trHeight w:val="300"/>
        </w:trPr>
        <w:tc>
          <w:tcPr>
            <w:tcW w:w="13095" w:type="dxa"/>
            <w:gridSpan w:val="3"/>
            <w:shd w:val="clear" w:color="auto" w:fill="FFC000" w:themeFill="accent4"/>
          </w:tcPr>
          <w:p w14:paraId="7D0B16AE" w14:textId="2B735CA8" w:rsidR="2DD79D7B" w:rsidRDefault="2DD79D7B" w:rsidP="2DD79D7B">
            <w:pPr>
              <w:spacing w:line="259" w:lineRule="auto"/>
              <w:jc w:val="center"/>
              <w:rPr>
                <w:b/>
                <w:bCs/>
                <w:sz w:val="28"/>
                <w:szCs w:val="28"/>
              </w:rPr>
            </w:pPr>
            <w:r w:rsidRPr="2DD79D7B">
              <w:rPr>
                <w:b/>
                <w:bCs/>
                <w:sz w:val="28"/>
                <w:szCs w:val="28"/>
              </w:rPr>
              <w:t>HEALTH INSURANCE</w:t>
            </w:r>
          </w:p>
        </w:tc>
      </w:tr>
      <w:tr w:rsidR="2DD79D7B" w14:paraId="25442974" w14:textId="77777777" w:rsidTr="2DD79D7B">
        <w:trPr>
          <w:trHeight w:val="300"/>
        </w:trPr>
        <w:tc>
          <w:tcPr>
            <w:tcW w:w="2595" w:type="dxa"/>
            <w:shd w:val="clear" w:color="auto" w:fill="FFC000" w:themeFill="accent4"/>
          </w:tcPr>
          <w:p w14:paraId="01379A74" w14:textId="4F735A9A" w:rsidR="2DD79D7B" w:rsidRDefault="2DD79D7B" w:rsidP="2DD79D7B">
            <w:pPr>
              <w:jc w:val="center"/>
              <w:rPr>
                <w:b/>
                <w:bCs/>
                <w:sz w:val="24"/>
                <w:szCs w:val="24"/>
              </w:rPr>
            </w:pPr>
            <w:r w:rsidRPr="2DD79D7B">
              <w:rPr>
                <w:b/>
                <w:bCs/>
                <w:sz w:val="24"/>
                <w:szCs w:val="24"/>
              </w:rPr>
              <w:t>AGENCY</w:t>
            </w:r>
          </w:p>
        </w:tc>
        <w:tc>
          <w:tcPr>
            <w:tcW w:w="4035" w:type="dxa"/>
            <w:shd w:val="clear" w:color="auto" w:fill="FFC000" w:themeFill="accent4"/>
          </w:tcPr>
          <w:p w14:paraId="04853DD6" w14:textId="4F735A9A" w:rsidR="2DD79D7B" w:rsidRDefault="2DD79D7B" w:rsidP="2DD79D7B">
            <w:pPr>
              <w:jc w:val="center"/>
              <w:rPr>
                <w:b/>
                <w:bCs/>
                <w:sz w:val="24"/>
                <w:szCs w:val="24"/>
              </w:rPr>
            </w:pPr>
            <w:r w:rsidRPr="2DD79D7B">
              <w:rPr>
                <w:b/>
                <w:bCs/>
                <w:sz w:val="24"/>
                <w:szCs w:val="24"/>
              </w:rPr>
              <w:t>ACCESS INFORMATION</w:t>
            </w:r>
          </w:p>
        </w:tc>
        <w:tc>
          <w:tcPr>
            <w:tcW w:w="6465" w:type="dxa"/>
            <w:shd w:val="clear" w:color="auto" w:fill="FFC000" w:themeFill="accent4"/>
          </w:tcPr>
          <w:p w14:paraId="242B0C26" w14:textId="4F735A9A" w:rsidR="2DD79D7B" w:rsidRDefault="2DD79D7B" w:rsidP="2DD79D7B">
            <w:pPr>
              <w:jc w:val="center"/>
              <w:rPr>
                <w:b/>
                <w:bCs/>
                <w:sz w:val="24"/>
                <w:szCs w:val="24"/>
              </w:rPr>
            </w:pPr>
            <w:r w:rsidRPr="2DD79D7B">
              <w:rPr>
                <w:b/>
                <w:bCs/>
                <w:sz w:val="24"/>
                <w:szCs w:val="24"/>
              </w:rPr>
              <w:t>DESCRIPTION OF SERVICES</w:t>
            </w:r>
          </w:p>
        </w:tc>
      </w:tr>
      <w:tr w:rsidR="2DD79D7B" w14:paraId="6666174A" w14:textId="77777777" w:rsidTr="2DD79D7B">
        <w:trPr>
          <w:trHeight w:val="300"/>
        </w:trPr>
        <w:tc>
          <w:tcPr>
            <w:tcW w:w="2595" w:type="dxa"/>
          </w:tcPr>
          <w:p w14:paraId="73743A3D" w14:textId="77777777" w:rsidR="2DD79D7B" w:rsidRDefault="2DD79D7B" w:rsidP="2DD79D7B">
            <w:pPr>
              <w:rPr>
                <w:b/>
                <w:bCs/>
                <w:sz w:val="24"/>
                <w:szCs w:val="24"/>
              </w:rPr>
            </w:pPr>
            <w:r w:rsidRPr="2DD79D7B">
              <w:rPr>
                <w:b/>
                <w:bCs/>
                <w:sz w:val="24"/>
                <w:szCs w:val="24"/>
              </w:rPr>
              <w:t>Fidelis Care</w:t>
            </w:r>
          </w:p>
        </w:tc>
        <w:tc>
          <w:tcPr>
            <w:tcW w:w="4035" w:type="dxa"/>
          </w:tcPr>
          <w:p w14:paraId="7D0E028C" w14:textId="36EA22F8"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Maria Lopez</w:t>
            </w:r>
          </w:p>
          <w:p w14:paraId="70B67F22" w14:textId="6D4E82E1"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480 Crosspoint Parkway, Getzville, NY 14068 </w:t>
            </w:r>
            <w:r w:rsidRPr="2DD79D7B">
              <w:rPr>
                <w:rFonts w:ascii="Calibri" w:eastAsia="Times New Roman" w:hAnsi="Calibri" w:cs="Calibri"/>
              </w:rPr>
              <w:t> </w:t>
            </w:r>
          </w:p>
          <w:p w14:paraId="394E01AB" w14:textId="544CB62D"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716-334-6983</w:t>
            </w:r>
            <w:r w:rsidRPr="2DD79D7B">
              <w:rPr>
                <w:rFonts w:ascii="Calibri" w:eastAsia="Times New Roman" w:hAnsi="Calibri" w:cs="Calibri"/>
              </w:rPr>
              <w:t> </w:t>
            </w:r>
          </w:p>
        </w:tc>
        <w:tc>
          <w:tcPr>
            <w:tcW w:w="6465" w:type="dxa"/>
          </w:tcPr>
          <w:p w14:paraId="18DCF20A" w14:textId="187829BA" w:rsidR="2DD79D7B" w:rsidRDefault="2DD79D7B">
            <w:r w:rsidRPr="2DD79D7B">
              <w:rPr>
                <w:rStyle w:val="normaltextrun"/>
                <w:rFonts w:ascii="Calibri" w:hAnsi="Calibri" w:cs="Calibri"/>
                <w:color w:val="000000" w:themeColor="text1"/>
              </w:rPr>
              <w:t>Provides assistance applying for insurance, renewing insurance and replacement insurance cards. Services can be provided in the school district.</w:t>
            </w:r>
            <w:r w:rsidRPr="2DD79D7B">
              <w:rPr>
                <w:rStyle w:val="eop"/>
                <w:rFonts w:ascii="Calibri" w:hAnsi="Calibri" w:cs="Calibri"/>
                <w:color w:val="000000" w:themeColor="text1"/>
              </w:rPr>
              <w:t> </w:t>
            </w:r>
          </w:p>
        </w:tc>
      </w:tr>
      <w:tr w:rsidR="2DD79D7B" w14:paraId="497EE165" w14:textId="77777777" w:rsidTr="2DD79D7B">
        <w:trPr>
          <w:trHeight w:val="300"/>
        </w:trPr>
        <w:tc>
          <w:tcPr>
            <w:tcW w:w="2595" w:type="dxa"/>
          </w:tcPr>
          <w:p w14:paraId="597CC557" w14:textId="071D2531" w:rsidR="2DD79D7B" w:rsidRDefault="2DD79D7B" w:rsidP="2DD79D7B">
            <w:pPr>
              <w:rPr>
                <w:b/>
                <w:bCs/>
                <w:sz w:val="24"/>
                <w:szCs w:val="24"/>
              </w:rPr>
            </w:pPr>
            <w:r w:rsidRPr="2DD79D7B">
              <w:rPr>
                <w:b/>
                <w:bCs/>
                <w:sz w:val="24"/>
                <w:szCs w:val="24"/>
              </w:rPr>
              <w:t>Niagara Falls Memorial Medical Center: The Navigation Program</w:t>
            </w:r>
          </w:p>
        </w:tc>
        <w:tc>
          <w:tcPr>
            <w:tcW w:w="4035" w:type="dxa"/>
          </w:tcPr>
          <w:p w14:paraId="4792501A" w14:textId="55FEB7DD"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Alex Primus</w:t>
            </w:r>
          </w:p>
          <w:p w14:paraId="45AEBF2C" w14:textId="55FEB7DD"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621 10</w:t>
            </w:r>
            <w:r w:rsidRPr="2DD79D7B">
              <w:rPr>
                <w:rFonts w:ascii="Calibri" w:eastAsia="Times New Roman" w:hAnsi="Calibri" w:cs="Calibri"/>
                <w:b/>
                <w:bCs/>
                <w:sz w:val="17"/>
                <w:szCs w:val="17"/>
                <w:vertAlign w:val="superscript"/>
              </w:rPr>
              <w:t>th</w:t>
            </w:r>
            <w:r w:rsidRPr="2DD79D7B">
              <w:rPr>
                <w:rFonts w:ascii="Calibri" w:eastAsia="Times New Roman" w:hAnsi="Calibri" w:cs="Calibri"/>
                <w:b/>
                <w:bCs/>
              </w:rPr>
              <w:t xml:space="preserve"> Street, Niagara Falls, NY 14301</w:t>
            </w:r>
            <w:r w:rsidRPr="2DD79D7B">
              <w:rPr>
                <w:rFonts w:ascii="Calibri" w:eastAsia="Times New Roman" w:hAnsi="Calibri" w:cs="Calibri"/>
              </w:rPr>
              <w:t> </w:t>
            </w:r>
          </w:p>
          <w:p w14:paraId="12871789" w14:textId="277936B5" w:rsidR="2DD79D7B" w:rsidRDefault="2DD79D7B" w:rsidP="2DD79D7B">
            <w:pPr>
              <w:rPr>
                <w:rFonts w:ascii="Segoe UI" w:eastAsia="Times New Roman" w:hAnsi="Segoe UI" w:cs="Segoe UI"/>
                <w:sz w:val="18"/>
                <w:szCs w:val="18"/>
              </w:rPr>
            </w:pPr>
            <w:r w:rsidRPr="2DD79D7B">
              <w:rPr>
                <w:rFonts w:ascii="Calibri" w:eastAsia="Times New Roman" w:hAnsi="Calibri" w:cs="Calibri"/>
                <w:b/>
                <w:bCs/>
              </w:rPr>
              <w:t>716-278-4264</w:t>
            </w:r>
            <w:r w:rsidRPr="2DD79D7B">
              <w:rPr>
                <w:rFonts w:ascii="Calibri" w:eastAsia="Times New Roman" w:hAnsi="Calibri" w:cs="Calibri"/>
              </w:rPr>
              <w:t> </w:t>
            </w:r>
          </w:p>
        </w:tc>
        <w:tc>
          <w:tcPr>
            <w:tcW w:w="6465" w:type="dxa"/>
          </w:tcPr>
          <w:p w14:paraId="52C0CA68" w14:textId="73377B3D" w:rsidR="2DD79D7B" w:rsidRDefault="2DD79D7B" w:rsidP="2DD79D7B">
            <w:pPr>
              <w:rPr>
                <w:rFonts w:ascii="Calibri" w:eastAsia="Times New Roman" w:hAnsi="Calibri" w:cs="Calibri"/>
              </w:rPr>
            </w:pPr>
            <w:r w:rsidRPr="2DD79D7B">
              <w:rPr>
                <w:rFonts w:ascii="Calibri" w:eastAsia="Times New Roman" w:hAnsi="Calibri" w:cs="Calibri"/>
              </w:rPr>
              <w:t>Nurse Navigators provide assistance with applying for insurance and services. </w:t>
            </w:r>
          </w:p>
        </w:tc>
      </w:tr>
    </w:tbl>
    <w:p w14:paraId="2D54DCA9" w14:textId="3697531B" w:rsidR="25E7A947" w:rsidRDefault="25E7A947" w:rsidP="25E7A947"/>
    <w:p w14:paraId="5F900938" w14:textId="28A4D2AC" w:rsidR="2DD79D7B" w:rsidRDefault="2DD79D7B" w:rsidP="2DD79D7B"/>
    <w:p w14:paraId="34E95937" w14:textId="1AF1FE3E" w:rsidR="2DD79D7B" w:rsidRDefault="2DD79D7B" w:rsidP="2DD79D7B"/>
    <w:p w14:paraId="17CBC71B" w14:textId="7AE5655D" w:rsidR="2DD79D7B" w:rsidRDefault="2DD79D7B" w:rsidP="2DD79D7B"/>
    <w:tbl>
      <w:tblPr>
        <w:tblStyle w:val="TableGrid"/>
        <w:tblW w:w="0" w:type="auto"/>
        <w:tblLook w:val="04A0" w:firstRow="1" w:lastRow="0" w:firstColumn="1" w:lastColumn="0" w:noHBand="0" w:noVBand="1"/>
      </w:tblPr>
      <w:tblGrid>
        <w:gridCol w:w="2575"/>
        <w:gridCol w:w="4017"/>
        <w:gridCol w:w="6358"/>
      </w:tblGrid>
      <w:tr w:rsidR="25E7A947" w14:paraId="5B26B36F" w14:textId="77777777" w:rsidTr="3AF2A38C">
        <w:trPr>
          <w:trHeight w:val="300"/>
        </w:trPr>
        <w:tc>
          <w:tcPr>
            <w:tcW w:w="13095" w:type="dxa"/>
            <w:gridSpan w:val="3"/>
            <w:shd w:val="clear" w:color="auto" w:fill="FFC000" w:themeFill="accent4"/>
          </w:tcPr>
          <w:p w14:paraId="0EF7D7D3" w14:textId="781DC27B" w:rsidR="25E7A947" w:rsidRDefault="25E7A947" w:rsidP="25E7A947">
            <w:pPr>
              <w:spacing w:line="259" w:lineRule="auto"/>
              <w:jc w:val="center"/>
              <w:rPr>
                <w:b/>
                <w:bCs/>
                <w:sz w:val="28"/>
                <w:szCs w:val="28"/>
              </w:rPr>
            </w:pPr>
            <w:r w:rsidRPr="25E7A947">
              <w:rPr>
                <w:b/>
                <w:bCs/>
                <w:sz w:val="28"/>
                <w:szCs w:val="28"/>
              </w:rPr>
              <w:lastRenderedPageBreak/>
              <w:t>PRIMARY CARE/MEDICAL</w:t>
            </w:r>
          </w:p>
        </w:tc>
      </w:tr>
      <w:tr w:rsidR="25E7A947" w14:paraId="293B42E4" w14:textId="77777777" w:rsidTr="3AF2A38C">
        <w:trPr>
          <w:trHeight w:val="300"/>
        </w:trPr>
        <w:tc>
          <w:tcPr>
            <w:tcW w:w="2595" w:type="dxa"/>
            <w:shd w:val="clear" w:color="auto" w:fill="FFC000" w:themeFill="accent4"/>
          </w:tcPr>
          <w:p w14:paraId="37696816" w14:textId="4F735A9A" w:rsidR="25E7A947" w:rsidRDefault="25E7A947" w:rsidP="25E7A947">
            <w:pPr>
              <w:jc w:val="center"/>
              <w:rPr>
                <w:b/>
                <w:bCs/>
                <w:sz w:val="24"/>
                <w:szCs w:val="24"/>
              </w:rPr>
            </w:pPr>
            <w:r w:rsidRPr="25E7A947">
              <w:rPr>
                <w:b/>
                <w:bCs/>
                <w:sz w:val="24"/>
                <w:szCs w:val="24"/>
              </w:rPr>
              <w:t>AGENCY</w:t>
            </w:r>
          </w:p>
        </w:tc>
        <w:tc>
          <w:tcPr>
            <w:tcW w:w="4035" w:type="dxa"/>
            <w:shd w:val="clear" w:color="auto" w:fill="FFC000" w:themeFill="accent4"/>
          </w:tcPr>
          <w:p w14:paraId="21EA6F56" w14:textId="4F735A9A" w:rsidR="25E7A947" w:rsidRDefault="25E7A947" w:rsidP="25E7A947">
            <w:pPr>
              <w:jc w:val="center"/>
              <w:rPr>
                <w:b/>
                <w:bCs/>
                <w:sz w:val="24"/>
                <w:szCs w:val="24"/>
              </w:rPr>
            </w:pPr>
            <w:r w:rsidRPr="25E7A947">
              <w:rPr>
                <w:b/>
                <w:bCs/>
                <w:sz w:val="24"/>
                <w:szCs w:val="24"/>
              </w:rPr>
              <w:t>ACCESS INFORMATION</w:t>
            </w:r>
          </w:p>
        </w:tc>
        <w:tc>
          <w:tcPr>
            <w:tcW w:w="6465" w:type="dxa"/>
            <w:shd w:val="clear" w:color="auto" w:fill="FFC000" w:themeFill="accent4"/>
          </w:tcPr>
          <w:p w14:paraId="7428AED5" w14:textId="4F735A9A" w:rsidR="25E7A947" w:rsidRDefault="25E7A947" w:rsidP="25E7A947">
            <w:pPr>
              <w:jc w:val="center"/>
              <w:rPr>
                <w:b/>
                <w:bCs/>
                <w:sz w:val="24"/>
                <w:szCs w:val="24"/>
              </w:rPr>
            </w:pPr>
            <w:r w:rsidRPr="25E7A947">
              <w:rPr>
                <w:b/>
                <w:bCs/>
                <w:sz w:val="24"/>
                <w:szCs w:val="24"/>
              </w:rPr>
              <w:t>DESCRIPTION OF SERVICES</w:t>
            </w:r>
          </w:p>
        </w:tc>
      </w:tr>
      <w:tr w:rsidR="25E7A947" w14:paraId="2BC1C53F" w14:textId="77777777" w:rsidTr="3AF2A38C">
        <w:trPr>
          <w:trHeight w:val="300"/>
        </w:trPr>
        <w:tc>
          <w:tcPr>
            <w:tcW w:w="2595" w:type="dxa"/>
          </w:tcPr>
          <w:p w14:paraId="5E188955" w14:textId="77777777"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St. Mary’s Neighborhood Health Clinic</w:t>
            </w:r>
            <w:r w:rsidRPr="25E7A947">
              <w:rPr>
                <w:rStyle w:val="eop"/>
                <w:rFonts w:ascii="Calibri" w:hAnsi="Calibri" w:cs="Calibri"/>
                <w:color w:val="000000" w:themeColor="text1"/>
                <w:sz w:val="24"/>
                <w:szCs w:val="24"/>
              </w:rPr>
              <w:t> </w:t>
            </w:r>
          </w:p>
        </w:tc>
        <w:tc>
          <w:tcPr>
            <w:tcW w:w="4035" w:type="dxa"/>
          </w:tcPr>
          <w:p w14:paraId="417BEAB9" w14:textId="5591CBCA" w:rsidR="25E7A947" w:rsidRDefault="25E7A947" w:rsidP="25E7A947">
            <w:pPr>
              <w:rPr>
                <w:rStyle w:val="normaltextrun"/>
                <w:rFonts w:eastAsiaTheme="minorEastAsia"/>
                <w:b/>
                <w:bCs/>
              </w:rPr>
            </w:pPr>
            <w:r w:rsidRPr="25E7A947">
              <w:rPr>
                <w:rStyle w:val="normaltextrun"/>
                <w:rFonts w:eastAsiaTheme="minorEastAsia"/>
                <w:b/>
                <w:bCs/>
              </w:rPr>
              <w:t xml:space="preserve">Operating Hours: </w:t>
            </w:r>
          </w:p>
          <w:p w14:paraId="679B3F59" w14:textId="10AB521C" w:rsidR="25E7A947" w:rsidRDefault="25E7A947" w:rsidP="25E7A947">
            <w:pPr>
              <w:rPr>
                <w:rStyle w:val="normaltextrun"/>
                <w:rFonts w:eastAsiaTheme="minorEastAsia"/>
                <w:b/>
                <w:bCs/>
              </w:rPr>
            </w:pPr>
            <w:r w:rsidRPr="25E7A947">
              <w:rPr>
                <w:rStyle w:val="normaltextrun"/>
                <w:rFonts w:eastAsiaTheme="minorEastAsia"/>
                <w:b/>
                <w:bCs/>
              </w:rPr>
              <w:t>Monday-Friday 8:30am - 4:30pm</w:t>
            </w:r>
          </w:p>
          <w:p w14:paraId="650BA347" w14:textId="607EC436" w:rsidR="25E7A947" w:rsidRDefault="25E7A947" w:rsidP="25E7A947">
            <w:pPr>
              <w:rPr>
                <w:rStyle w:val="normaltextrun"/>
                <w:rFonts w:eastAsiaTheme="minorEastAsia"/>
                <w:b/>
                <w:bCs/>
              </w:rPr>
            </w:pPr>
          </w:p>
          <w:p w14:paraId="2F68FD5F" w14:textId="73975C01" w:rsidR="25E7A947" w:rsidRDefault="25E7A947" w:rsidP="25E7A947">
            <w:pPr>
              <w:rPr>
                <w:rStyle w:val="normaltextrun"/>
                <w:rFonts w:ascii="Calibri Light" w:hAnsi="Calibri Light" w:cs="Calibri Light"/>
                <w:b/>
                <w:bCs/>
              </w:rPr>
            </w:pPr>
            <w:r w:rsidRPr="25E7A947">
              <w:rPr>
                <w:rStyle w:val="normaltextrun"/>
                <w:rFonts w:eastAsiaTheme="minorEastAsia"/>
                <w:b/>
                <w:bCs/>
              </w:rPr>
              <w:t xml:space="preserve">Walk-In Hours: </w:t>
            </w:r>
          </w:p>
          <w:p w14:paraId="79E60D5E" w14:textId="4D234A7D" w:rsidR="25E7A947" w:rsidRDefault="25E7A947" w:rsidP="25E7A947">
            <w:pPr>
              <w:rPr>
                <w:rStyle w:val="normaltextrun"/>
                <w:rFonts w:ascii="Calibri Light" w:hAnsi="Calibri Light" w:cs="Calibri Light"/>
                <w:b/>
                <w:bCs/>
              </w:rPr>
            </w:pPr>
            <w:r w:rsidRPr="25E7A947">
              <w:rPr>
                <w:rStyle w:val="normaltextrun"/>
                <w:rFonts w:eastAsiaTheme="minorEastAsia"/>
                <w:b/>
                <w:bCs/>
              </w:rPr>
              <w:t>Monday- Friday 9:00am – 10:00 am &amp; 1:00pm to 2:00pm</w:t>
            </w:r>
            <w:r w:rsidRPr="25E7A947">
              <w:rPr>
                <w:rStyle w:val="normaltextrun"/>
                <w:rFonts w:ascii="Calibri Light" w:hAnsi="Calibri Light" w:cs="Calibri Light"/>
                <w:b/>
                <w:bCs/>
              </w:rPr>
              <w:t xml:space="preserve">.                       </w:t>
            </w:r>
          </w:p>
          <w:p w14:paraId="7F0562F6" w14:textId="77777777" w:rsidR="25E7A947" w:rsidRDefault="25E7A947" w:rsidP="25E7A947">
            <w:pPr>
              <w:rPr>
                <w:rStyle w:val="normaltextrun"/>
                <w:rFonts w:ascii="Calibri Light" w:hAnsi="Calibri Light" w:cs="Calibri Light"/>
                <w:b/>
                <w:bCs/>
              </w:rPr>
            </w:pPr>
          </w:p>
          <w:p w14:paraId="2CA8A5C6" w14:textId="65A03262" w:rsidR="25E7A947" w:rsidRDefault="25E7A947" w:rsidP="25E7A947">
            <w:pPr>
              <w:rPr>
                <w:rStyle w:val="normaltextrun"/>
                <w:rFonts w:ascii="Calibri" w:hAnsi="Calibri" w:cs="Calibri"/>
                <w:b/>
                <w:bCs/>
              </w:rPr>
            </w:pPr>
            <w:r w:rsidRPr="25E7A947">
              <w:rPr>
                <w:rStyle w:val="normaltextrun"/>
                <w:rFonts w:eastAsiaTheme="minorEastAsia"/>
                <w:b/>
                <w:bCs/>
              </w:rPr>
              <w:t>3101 9</w:t>
            </w:r>
            <w:r w:rsidRPr="25E7A947">
              <w:rPr>
                <w:rStyle w:val="normaltextrun"/>
                <w:rFonts w:eastAsiaTheme="minorEastAsia"/>
                <w:b/>
                <w:bCs/>
                <w:sz w:val="17"/>
                <w:szCs w:val="17"/>
                <w:vertAlign w:val="superscript"/>
              </w:rPr>
              <w:t>th</w:t>
            </w:r>
            <w:r w:rsidRPr="25E7A947">
              <w:rPr>
                <w:rStyle w:val="normaltextrun"/>
                <w:rFonts w:eastAsiaTheme="minorEastAsia"/>
                <w:b/>
                <w:bCs/>
              </w:rPr>
              <w:t xml:space="preserve"> street</w:t>
            </w:r>
          </w:p>
          <w:p w14:paraId="13077A7B" w14:textId="77777777" w:rsidR="25E7A947" w:rsidRDefault="25E7A947" w:rsidP="25E7A947">
            <w:pPr>
              <w:rPr>
                <w:rStyle w:val="normaltextrun"/>
                <w:rFonts w:ascii="Calibri" w:hAnsi="Calibri" w:cs="Calibri"/>
                <w:b/>
                <w:bCs/>
              </w:rPr>
            </w:pPr>
            <w:r w:rsidRPr="25E7A947">
              <w:rPr>
                <w:rStyle w:val="normaltextrun"/>
                <w:rFonts w:eastAsiaTheme="minorEastAsia"/>
                <w:b/>
                <w:bCs/>
              </w:rPr>
              <w:t>Niagara Falls, NY 14305</w:t>
            </w:r>
            <w:r w:rsidRPr="25E7A947">
              <w:rPr>
                <w:rStyle w:val="tabchar"/>
                <w:rFonts w:eastAsiaTheme="minorEastAsia"/>
              </w:rPr>
              <w:t xml:space="preserve"> </w:t>
            </w:r>
            <w:r w:rsidRPr="25E7A947">
              <w:rPr>
                <w:rStyle w:val="normaltextrun"/>
                <w:rFonts w:ascii="Calibri" w:hAnsi="Calibri" w:cs="Calibri"/>
                <w:b/>
                <w:bCs/>
              </w:rPr>
              <w:t>     </w:t>
            </w:r>
          </w:p>
          <w:p w14:paraId="64734C45" w14:textId="77777777" w:rsidR="25E7A947" w:rsidRDefault="25E7A947" w:rsidP="25E7A947">
            <w:pPr>
              <w:rPr>
                <w:rStyle w:val="normaltextrun"/>
                <w:rFonts w:ascii="Calibri" w:hAnsi="Calibri" w:cs="Calibri"/>
                <w:b/>
                <w:bCs/>
              </w:rPr>
            </w:pPr>
            <w:r w:rsidRPr="25E7A947">
              <w:rPr>
                <w:rStyle w:val="normaltextrun"/>
                <w:rFonts w:ascii="Calibri" w:hAnsi="Calibri" w:cs="Calibri"/>
                <w:b/>
                <w:bCs/>
              </w:rPr>
              <w:t>716-284-8917            </w:t>
            </w:r>
          </w:p>
          <w:p w14:paraId="293DD737" w14:textId="41D58F6D" w:rsidR="25E7A947" w:rsidRDefault="25E7A947" w:rsidP="25E7A947">
            <w:pPr>
              <w:rPr>
                <w:rStyle w:val="normaltextrun"/>
                <w:rFonts w:ascii="Calibri" w:hAnsi="Calibri" w:cs="Calibri"/>
                <w:b/>
                <w:bCs/>
              </w:rPr>
            </w:pPr>
          </w:p>
          <w:p w14:paraId="414FD99C" w14:textId="1E370CD1" w:rsidR="25E7A947" w:rsidRDefault="25E7A947" w:rsidP="25E7A947">
            <w:pPr>
              <w:rPr>
                <w:rFonts w:ascii="Calibri Light" w:hAnsi="Calibri Light" w:cs="Calibri Light"/>
                <w:b/>
                <w:bCs/>
                <w:color w:val="333333"/>
              </w:rPr>
            </w:pPr>
            <w:r w:rsidRPr="25E7A947">
              <w:rPr>
                <w:rStyle w:val="normaltextrun"/>
                <w:rFonts w:ascii="Calibri" w:hAnsi="Calibri" w:cs="Calibri"/>
                <w:b/>
                <w:bCs/>
              </w:rPr>
              <w:t>Website</w:t>
            </w:r>
            <w:r w:rsidRPr="25E7A947">
              <w:rPr>
                <w:rStyle w:val="normaltextrun"/>
                <w:rFonts w:ascii="Calibri" w:hAnsi="Calibri" w:cs="Calibri"/>
                <w:b/>
                <w:bCs/>
                <w:color w:val="333333"/>
              </w:rPr>
              <w:t xml:space="preserve">: </w:t>
            </w:r>
            <w:hyperlink r:id="rId33">
              <w:r w:rsidRPr="25E7A947">
                <w:rPr>
                  <w:rStyle w:val="Hyperlink"/>
                  <w:rFonts w:ascii="Calibri" w:hAnsi="Calibri" w:cs="Calibri"/>
                  <w:b/>
                  <w:bCs/>
                </w:rPr>
                <w:t>https://www.chsbuffalo.org/</w:t>
              </w:r>
              <w:r w:rsidRPr="25E7A947">
                <w:rPr>
                  <w:rStyle w:val="Hyperlink"/>
                  <w:rFonts w:ascii="Calibri" w:hAnsi="Calibri" w:cs="Calibri"/>
                </w:rPr>
                <w:t> </w:t>
              </w:r>
            </w:hyperlink>
          </w:p>
        </w:tc>
        <w:tc>
          <w:tcPr>
            <w:tcW w:w="6465" w:type="dxa"/>
          </w:tcPr>
          <w:p w14:paraId="1B14D17A" w14:textId="189115F4" w:rsidR="25E7A947" w:rsidRDefault="25E7A947" w:rsidP="25E7A947">
            <w:pPr>
              <w:rPr>
                <w:rFonts w:eastAsiaTheme="minorEastAsia"/>
              </w:rPr>
            </w:pPr>
            <w:r w:rsidRPr="25E7A947">
              <w:rPr>
                <w:rFonts w:eastAsiaTheme="minorEastAsia"/>
              </w:rPr>
              <w:t>Provides primary care, pediatrics and women care services.</w:t>
            </w:r>
          </w:p>
        </w:tc>
      </w:tr>
      <w:tr w:rsidR="25E7A947" w14:paraId="75D72653" w14:textId="77777777" w:rsidTr="3AF2A38C">
        <w:trPr>
          <w:trHeight w:val="300"/>
        </w:trPr>
        <w:tc>
          <w:tcPr>
            <w:tcW w:w="2595" w:type="dxa"/>
          </w:tcPr>
          <w:p w14:paraId="7C7784B6" w14:textId="77777777" w:rsidR="25E7A947" w:rsidRDefault="25E7A947" w:rsidP="25E7A947">
            <w:pPr>
              <w:rPr>
                <w:b/>
                <w:bCs/>
                <w:sz w:val="24"/>
                <w:szCs w:val="24"/>
              </w:rPr>
            </w:pPr>
            <w:r w:rsidRPr="25E7A947">
              <w:rPr>
                <w:b/>
                <w:bCs/>
                <w:sz w:val="24"/>
                <w:szCs w:val="24"/>
              </w:rPr>
              <w:t>Community Health Center of Buffalo, Inc. *Niagara Falls Location*</w:t>
            </w:r>
          </w:p>
        </w:tc>
        <w:tc>
          <w:tcPr>
            <w:tcW w:w="4035" w:type="dxa"/>
          </w:tcPr>
          <w:p w14:paraId="574C13D3" w14:textId="3FB4DA62" w:rsidR="25E7A947" w:rsidRDefault="25E7A947" w:rsidP="25E7A947">
            <w:pPr>
              <w:rPr>
                <w:rFonts w:eastAsiaTheme="minorEastAsia"/>
                <w:b/>
                <w:bCs/>
                <w:i/>
                <w:iCs/>
                <w:sz w:val="18"/>
                <w:szCs w:val="18"/>
              </w:rPr>
            </w:pPr>
            <w:r w:rsidRPr="25E7A947">
              <w:rPr>
                <w:rFonts w:eastAsiaTheme="minorEastAsia"/>
                <w:b/>
                <w:bCs/>
              </w:rPr>
              <w:t>Hours:</w:t>
            </w:r>
            <w:r w:rsidRPr="25E7A947">
              <w:rPr>
                <w:rFonts w:eastAsiaTheme="minorEastAsia"/>
                <w:b/>
                <w:bCs/>
                <w:i/>
                <w:iCs/>
              </w:rPr>
              <w:t> </w:t>
            </w:r>
          </w:p>
          <w:p w14:paraId="54683A47" w14:textId="77777777" w:rsidR="25E7A947" w:rsidRDefault="25E7A947" w:rsidP="25E7A947">
            <w:pPr>
              <w:numPr>
                <w:ilvl w:val="0"/>
                <w:numId w:val="7"/>
              </w:numPr>
              <w:ind w:left="360" w:firstLine="0"/>
              <w:rPr>
                <w:rFonts w:eastAsiaTheme="minorEastAsia"/>
                <w:b/>
                <w:bCs/>
              </w:rPr>
            </w:pPr>
            <w:r w:rsidRPr="25E7A947">
              <w:rPr>
                <w:rFonts w:eastAsiaTheme="minorEastAsia"/>
                <w:b/>
                <w:bCs/>
              </w:rPr>
              <w:t>Monday: 8AM–5PM </w:t>
            </w:r>
          </w:p>
          <w:p w14:paraId="32FE3982" w14:textId="77777777" w:rsidR="25E7A947" w:rsidRDefault="25E7A947" w:rsidP="25E7A947">
            <w:pPr>
              <w:numPr>
                <w:ilvl w:val="0"/>
                <w:numId w:val="8"/>
              </w:numPr>
              <w:ind w:left="360" w:firstLine="0"/>
              <w:rPr>
                <w:rFonts w:eastAsiaTheme="minorEastAsia"/>
                <w:b/>
                <w:bCs/>
              </w:rPr>
            </w:pPr>
            <w:r w:rsidRPr="25E7A947">
              <w:rPr>
                <w:rFonts w:eastAsiaTheme="minorEastAsia"/>
                <w:b/>
                <w:bCs/>
              </w:rPr>
              <w:t>Tuesday: 8AM–5PM </w:t>
            </w:r>
          </w:p>
          <w:p w14:paraId="2743F065" w14:textId="77777777" w:rsidR="25E7A947" w:rsidRDefault="25E7A947" w:rsidP="25E7A947">
            <w:pPr>
              <w:numPr>
                <w:ilvl w:val="0"/>
                <w:numId w:val="8"/>
              </w:numPr>
              <w:ind w:left="360" w:firstLine="0"/>
              <w:rPr>
                <w:rFonts w:eastAsiaTheme="minorEastAsia"/>
                <w:b/>
                <w:bCs/>
              </w:rPr>
            </w:pPr>
            <w:r w:rsidRPr="25E7A947">
              <w:rPr>
                <w:rFonts w:eastAsiaTheme="minorEastAsia"/>
                <w:b/>
                <w:bCs/>
              </w:rPr>
              <w:t>Wednesday: 8AM–5PM </w:t>
            </w:r>
          </w:p>
          <w:p w14:paraId="7466F9AC" w14:textId="77777777" w:rsidR="25E7A947" w:rsidRDefault="25E7A947" w:rsidP="25E7A947">
            <w:pPr>
              <w:numPr>
                <w:ilvl w:val="0"/>
                <w:numId w:val="8"/>
              </w:numPr>
              <w:ind w:left="360" w:firstLine="0"/>
              <w:rPr>
                <w:rFonts w:eastAsiaTheme="minorEastAsia"/>
                <w:b/>
                <w:bCs/>
              </w:rPr>
            </w:pPr>
            <w:r w:rsidRPr="25E7A947">
              <w:rPr>
                <w:rFonts w:eastAsiaTheme="minorEastAsia"/>
                <w:b/>
                <w:bCs/>
              </w:rPr>
              <w:t>Thursday: 8AM–5PM </w:t>
            </w:r>
          </w:p>
          <w:p w14:paraId="6BAD2CA2" w14:textId="77777777" w:rsidR="25E7A947" w:rsidRDefault="25E7A947" w:rsidP="25E7A947">
            <w:pPr>
              <w:numPr>
                <w:ilvl w:val="0"/>
                <w:numId w:val="8"/>
              </w:numPr>
              <w:ind w:left="360" w:firstLine="0"/>
              <w:rPr>
                <w:rFonts w:eastAsiaTheme="minorEastAsia"/>
                <w:b/>
                <w:bCs/>
              </w:rPr>
            </w:pPr>
            <w:r w:rsidRPr="25E7A947">
              <w:rPr>
                <w:rFonts w:eastAsiaTheme="minorEastAsia"/>
                <w:b/>
                <w:bCs/>
              </w:rPr>
              <w:t>Friday: 8AM–5PM </w:t>
            </w:r>
          </w:p>
          <w:p w14:paraId="4A0B6A18" w14:textId="77777777" w:rsidR="25E7A947" w:rsidRDefault="25E7A947" w:rsidP="25E7A947">
            <w:pPr>
              <w:numPr>
                <w:ilvl w:val="0"/>
                <w:numId w:val="8"/>
              </w:numPr>
              <w:ind w:left="360" w:firstLine="0"/>
              <w:rPr>
                <w:rFonts w:eastAsiaTheme="minorEastAsia"/>
                <w:b/>
                <w:bCs/>
              </w:rPr>
            </w:pPr>
            <w:r w:rsidRPr="25E7A947">
              <w:rPr>
                <w:rFonts w:eastAsiaTheme="minorEastAsia"/>
                <w:b/>
                <w:bCs/>
              </w:rPr>
              <w:t>Saturday: Closed </w:t>
            </w:r>
          </w:p>
          <w:p w14:paraId="505B91B6" w14:textId="77777777" w:rsidR="25E7A947" w:rsidRDefault="25E7A947" w:rsidP="25E7A947">
            <w:pPr>
              <w:numPr>
                <w:ilvl w:val="0"/>
                <w:numId w:val="9"/>
              </w:numPr>
              <w:ind w:left="360" w:firstLine="0"/>
              <w:rPr>
                <w:rFonts w:eastAsiaTheme="minorEastAsia"/>
                <w:b/>
                <w:bCs/>
              </w:rPr>
            </w:pPr>
            <w:r w:rsidRPr="25E7A947">
              <w:rPr>
                <w:rFonts w:eastAsiaTheme="minorEastAsia"/>
                <w:b/>
                <w:bCs/>
              </w:rPr>
              <w:t>Sunday: Closed </w:t>
            </w:r>
          </w:p>
          <w:p w14:paraId="113EB64D" w14:textId="77777777" w:rsidR="25E7A947" w:rsidRDefault="25E7A947" w:rsidP="25E7A947">
            <w:pPr>
              <w:rPr>
                <w:rFonts w:eastAsiaTheme="minorEastAsia"/>
                <w:b/>
                <w:bCs/>
              </w:rPr>
            </w:pPr>
          </w:p>
          <w:p w14:paraId="7591C9A4" w14:textId="37604A02" w:rsidR="25E7A947" w:rsidRDefault="25E7A947" w:rsidP="25E7A947">
            <w:pPr>
              <w:rPr>
                <w:rFonts w:eastAsiaTheme="minorEastAsia"/>
                <w:b/>
                <w:bCs/>
              </w:rPr>
            </w:pPr>
            <w:r w:rsidRPr="25E7A947">
              <w:rPr>
                <w:rFonts w:eastAsiaTheme="minorEastAsia"/>
                <w:b/>
                <w:bCs/>
              </w:rPr>
              <w:t>2715 Highland Ave</w:t>
            </w:r>
          </w:p>
          <w:p w14:paraId="260ECB56" w14:textId="02B25DAF" w:rsidR="25E7A947" w:rsidRDefault="25E7A947" w:rsidP="25E7A947">
            <w:pPr>
              <w:rPr>
                <w:rFonts w:eastAsiaTheme="minorEastAsia"/>
                <w:b/>
                <w:bCs/>
              </w:rPr>
            </w:pPr>
            <w:r w:rsidRPr="25E7A947">
              <w:rPr>
                <w:rFonts w:eastAsiaTheme="minorEastAsia"/>
                <w:b/>
                <w:bCs/>
              </w:rPr>
              <w:t>Niagara Falls, NY 14305 </w:t>
            </w:r>
          </w:p>
          <w:p w14:paraId="5FB090A5" w14:textId="0C48F823" w:rsidR="25E7A947" w:rsidRDefault="25E7A947" w:rsidP="25E7A947">
            <w:pPr>
              <w:rPr>
                <w:rFonts w:eastAsiaTheme="minorEastAsia"/>
                <w:b/>
                <w:bCs/>
              </w:rPr>
            </w:pPr>
            <w:r w:rsidRPr="25E7A947">
              <w:rPr>
                <w:rFonts w:eastAsiaTheme="minorEastAsia"/>
                <w:b/>
                <w:bCs/>
              </w:rPr>
              <w:t>716-986-9199 </w:t>
            </w:r>
          </w:p>
          <w:p w14:paraId="13E9C8F2" w14:textId="3C2E79B0" w:rsidR="25E7A947" w:rsidRDefault="25E7A947" w:rsidP="25E7A947">
            <w:pPr>
              <w:rPr>
                <w:rFonts w:eastAsiaTheme="minorEastAsia"/>
                <w:b/>
                <w:bCs/>
                <w:color w:val="2E3031"/>
              </w:rPr>
            </w:pPr>
          </w:p>
          <w:p w14:paraId="15199D7F" w14:textId="3DF875BF" w:rsidR="25E7A947" w:rsidRDefault="25E7A947" w:rsidP="25E7A947">
            <w:pPr>
              <w:rPr>
                <w:rFonts w:ascii="Calibri Light" w:eastAsia="Times New Roman" w:hAnsi="Calibri Light" w:cs="Calibri Light"/>
                <w:b/>
                <w:bCs/>
                <w:color w:val="2E3031"/>
              </w:rPr>
            </w:pPr>
            <w:r w:rsidRPr="25E7A947">
              <w:rPr>
                <w:rFonts w:eastAsiaTheme="minorEastAsia"/>
                <w:b/>
                <w:bCs/>
              </w:rPr>
              <w:t>Website</w:t>
            </w:r>
            <w:r w:rsidRPr="25E7A947">
              <w:rPr>
                <w:rFonts w:ascii="Calibri Light" w:eastAsia="Times New Roman" w:hAnsi="Calibri Light" w:cs="Calibri Light"/>
                <w:b/>
                <w:bCs/>
                <w:color w:val="2E3031"/>
              </w:rPr>
              <w:t xml:space="preserve">: </w:t>
            </w:r>
            <w:hyperlink r:id="rId34">
              <w:r w:rsidR="2BC28843" w:rsidRPr="25E7A947">
                <w:rPr>
                  <w:rStyle w:val="Hyperlink"/>
                  <w:rFonts w:ascii="Calibri Light" w:eastAsia="Times New Roman" w:hAnsi="Calibri Light" w:cs="Calibri Light"/>
                  <w:b/>
                  <w:bCs/>
                </w:rPr>
                <w:t>https://www.chcb.net/niagara-falls</w:t>
              </w:r>
            </w:hyperlink>
          </w:p>
        </w:tc>
        <w:tc>
          <w:tcPr>
            <w:tcW w:w="6465" w:type="dxa"/>
          </w:tcPr>
          <w:p w14:paraId="63DF3EFD" w14:textId="6A54E38C" w:rsidR="25E7A947" w:rsidRDefault="25E7A947" w:rsidP="25E7A947">
            <w:pPr>
              <w:rPr>
                <w:rStyle w:val="eop"/>
                <w:rFonts w:eastAsiaTheme="minorEastAsia"/>
                <w:color w:val="2E3031"/>
              </w:rPr>
            </w:pPr>
            <w:r w:rsidRPr="25E7A947">
              <w:rPr>
                <w:rStyle w:val="normaltextrun"/>
                <w:rFonts w:eastAsiaTheme="minorEastAsia"/>
                <w:color w:val="2E3031"/>
              </w:rPr>
              <w:t>Provides Family and Internal Medicine, Pediatrics (Well Child), Family Planning, GYN, Screenings, Immunizations, Preventive Dental, Behavioral Health (Mental Health Counseling, Psychiatry, SUD services).</w:t>
            </w:r>
            <w:r w:rsidRPr="25E7A947">
              <w:rPr>
                <w:rStyle w:val="eop"/>
                <w:rFonts w:eastAsiaTheme="minorEastAsia"/>
                <w:color w:val="2E3031"/>
              </w:rPr>
              <w:t> </w:t>
            </w:r>
          </w:p>
        </w:tc>
      </w:tr>
      <w:tr w:rsidR="25E7A947" w14:paraId="01D653DD" w14:textId="77777777" w:rsidTr="3AF2A38C">
        <w:trPr>
          <w:trHeight w:val="300"/>
        </w:trPr>
        <w:tc>
          <w:tcPr>
            <w:tcW w:w="2595" w:type="dxa"/>
          </w:tcPr>
          <w:p w14:paraId="4DDD0145" w14:textId="77777777" w:rsidR="25E7A947" w:rsidRDefault="25E7A947" w:rsidP="25E7A947">
            <w:pPr>
              <w:rPr>
                <w:b/>
                <w:bCs/>
                <w:sz w:val="24"/>
                <w:szCs w:val="24"/>
              </w:rPr>
            </w:pPr>
            <w:r w:rsidRPr="25E7A947">
              <w:rPr>
                <w:b/>
                <w:bCs/>
                <w:sz w:val="24"/>
                <w:szCs w:val="24"/>
              </w:rPr>
              <w:t>Summit Pediatrics</w:t>
            </w:r>
          </w:p>
        </w:tc>
        <w:tc>
          <w:tcPr>
            <w:tcW w:w="4035" w:type="dxa"/>
          </w:tcPr>
          <w:p w14:paraId="6264001E" w14:textId="77777777" w:rsidR="25E7A947" w:rsidRDefault="25E7A947" w:rsidP="25E7A947">
            <w:pPr>
              <w:rPr>
                <w:rFonts w:eastAsiaTheme="minorEastAsia"/>
                <w:b/>
                <w:bCs/>
                <w:color w:val="2E3031"/>
              </w:rPr>
            </w:pPr>
            <w:r w:rsidRPr="25E7A947">
              <w:rPr>
                <w:rFonts w:eastAsiaTheme="minorEastAsia"/>
                <w:b/>
                <w:bCs/>
                <w:color w:val="2E3031"/>
              </w:rPr>
              <w:t xml:space="preserve">Address: </w:t>
            </w:r>
          </w:p>
          <w:p w14:paraId="34136608" w14:textId="6B968CE9" w:rsidR="25E7A947" w:rsidRDefault="25E7A947" w:rsidP="25E7A947">
            <w:pPr>
              <w:rPr>
                <w:rFonts w:eastAsiaTheme="minorEastAsia"/>
                <w:b/>
                <w:bCs/>
              </w:rPr>
            </w:pPr>
            <w:r w:rsidRPr="25E7A947">
              <w:rPr>
                <w:rFonts w:eastAsiaTheme="minorEastAsia"/>
                <w:b/>
                <w:bCs/>
              </w:rPr>
              <w:t>Wheatfield Office: 6937 Williams Road, Niagara Falls, NY 14304</w:t>
            </w:r>
          </w:p>
          <w:p w14:paraId="76BE03C1" w14:textId="36CD2350" w:rsidR="25E7A947" w:rsidRDefault="25E7A947" w:rsidP="25E7A947">
            <w:pPr>
              <w:spacing w:line="259" w:lineRule="auto"/>
              <w:rPr>
                <w:rFonts w:eastAsiaTheme="minorEastAsia"/>
                <w:b/>
                <w:bCs/>
                <w:sz w:val="18"/>
                <w:szCs w:val="18"/>
              </w:rPr>
            </w:pPr>
            <w:r w:rsidRPr="25E7A947">
              <w:rPr>
                <w:rFonts w:eastAsiaTheme="minorEastAsia"/>
                <w:b/>
                <w:bCs/>
                <w:color w:val="151515"/>
              </w:rPr>
              <w:t xml:space="preserve">716-297-9550 </w:t>
            </w:r>
          </w:p>
          <w:p w14:paraId="5FC89BFD" w14:textId="2213F874" w:rsidR="25E7A947" w:rsidRDefault="25E7A947" w:rsidP="25E7A947">
            <w:pPr>
              <w:rPr>
                <w:rFonts w:eastAsiaTheme="minorEastAsia"/>
                <w:b/>
                <w:bCs/>
                <w:color w:val="151515"/>
              </w:rPr>
            </w:pPr>
          </w:p>
          <w:p w14:paraId="13EE54EF" w14:textId="1FE1770A" w:rsidR="25E7A947" w:rsidRDefault="25E7A947" w:rsidP="25E7A947">
            <w:pPr>
              <w:rPr>
                <w:rFonts w:eastAsiaTheme="minorEastAsia"/>
                <w:b/>
                <w:bCs/>
                <w:color w:val="151515"/>
              </w:rPr>
            </w:pPr>
          </w:p>
          <w:p w14:paraId="2918B4B3" w14:textId="3965A0A1" w:rsidR="25E7A947" w:rsidRDefault="25E7A947" w:rsidP="25E7A947">
            <w:pPr>
              <w:rPr>
                <w:rFonts w:eastAsiaTheme="minorEastAsia"/>
                <w:b/>
                <w:bCs/>
                <w:color w:val="151515"/>
              </w:rPr>
            </w:pPr>
            <w:r w:rsidRPr="25E7A947">
              <w:rPr>
                <w:rFonts w:eastAsiaTheme="minorEastAsia"/>
                <w:b/>
                <w:bCs/>
                <w:color w:val="151515"/>
              </w:rPr>
              <w:t>Lewiston office: 5320 Military Road, Lewiston, NY 14092</w:t>
            </w:r>
          </w:p>
          <w:p w14:paraId="228ED771" w14:textId="09AFB5EA" w:rsidR="25E7A947" w:rsidRDefault="25E7A947" w:rsidP="25E7A947">
            <w:pPr>
              <w:rPr>
                <w:rFonts w:eastAsiaTheme="minorEastAsia"/>
                <w:b/>
                <w:bCs/>
                <w:color w:val="151515"/>
              </w:rPr>
            </w:pPr>
            <w:r w:rsidRPr="25E7A947">
              <w:rPr>
                <w:rFonts w:eastAsiaTheme="minorEastAsia"/>
                <w:b/>
                <w:bCs/>
                <w:color w:val="151515"/>
              </w:rPr>
              <w:t>716-297-9550</w:t>
            </w:r>
          </w:p>
          <w:p w14:paraId="27ECA716" w14:textId="4A3E6594" w:rsidR="25E7A947" w:rsidRDefault="25E7A947" w:rsidP="25E7A947">
            <w:pPr>
              <w:rPr>
                <w:rFonts w:ascii="Calibri Light" w:eastAsia="Times New Roman" w:hAnsi="Calibri Light" w:cs="Calibri Light"/>
                <w:color w:val="151515"/>
              </w:rPr>
            </w:pPr>
          </w:p>
          <w:p w14:paraId="33B5E09A" w14:textId="65B9296F" w:rsidR="25E7A947" w:rsidRDefault="25E7A947" w:rsidP="25E7A947">
            <w:pPr>
              <w:rPr>
                <w:rFonts w:ascii="Segoe UI" w:eastAsia="Times New Roman" w:hAnsi="Segoe UI" w:cs="Segoe UI"/>
                <w:sz w:val="18"/>
                <w:szCs w:val="18"/>
              </w:rPr>
            </w:pPr>
            <w:r w:rsidRPr="25E7A947">
              <w:rPr>
                <w:rFonts w:eastAsiaTheme="minorEastAsia"/>
                <w:b/>
                <w:bCs/>
                <w:color w:val="151515"/>
              </w:rPr>
              <w:t>Website</w:t>
            </w:r>
            <w:r w:rsidRPr="25E7A947">
              <w:rPr>
                <w:rFonts w:ascii="Calibri Light" w:eastAsia="Times New Roman" w:hAnsi="Calibri Light" w:cs="Calibri Light"/>
                <w:b/>
                <w:bCs/>
                <w:color w:val="151515"/>
              </w:rPr>
              <w:t>:</w:t>
            </w:r>
            <w:r w:rsidRPr="25E7A947">
              <w:rPr>
                <w:rFonts w:ascii="Calibri Light" w:eastAsia="Times New Roman" w:hAnsi="Calibri Light" w:cs="Calibri Light"/>
                <w:color w:val="151515"/>
              </w:rPr>
              <w:t xml:space="preserve"> </w:t>
            </w:r>
            <w:hyperlink r:id="rId35">
              <w:r w:rsidRPr="25E7A947">
                <w:rPr>
                  <w:rStyle w:val="Hyperlink"/>
                  <w:rFonts w:eastAsiaTheme="minorEastAsia"/>
                  <w:b/>
                  <w:bCs/>
                </w:rPr>
                <w:t>https://www.summitpeds.com/ </w:t>
              </w:r>
            </w:hyperlink>
          </w:p>
        </w:tc>
        <w:tc>
          <w:tcPr>
            <w:tcW w:w="6465" w:type="dxa"/>
          </w:tcPr>
          <w:p w14:paraId="6AE1A3A1" w14:textId="66283DA9" w:rsidR="25E7A947" w:rsidRDefault="25E7A947" w:rsidP="25E7A947">
            <w:pPr>
              <w:rPr>
                <w:rStyle w:val="eop"/>
                <w:rFonts w:eastAsiaTheme="minorEastAsia"/>
                <w:color w:val="2E3031"/>
              </w:rPr>
            </w:pPr>
            <w:r w:rsidRPr="25E7A947">
              <w:rPr>
                <w:rStyle w:val="normaltextrun"/>
                <w:rFonts w:eastAsiaTheme="minorEastAsia"/>
                <w:color w:val="2E3031"/>
              </w:rPr>
              <w:lastRenderedPageBreak/>
              <w:t>Provides services for the following: newborn care and treatment, well-childcare exams, vaccines, expecting parents, colic, starting solid foods, baby care, crying, comfort and bowel movements.</w:t>
            </w:r>
            <w:r w:rsidRPr="25E7A947">
              <w:rPr>
                <w:rStyle w:val="eop"/>
                <w:rFonts w:eastAsiaTheme="minorEastAsia"/>
                <w:color w:val="2E3031"/>
              </w:rPr>
              <w:t> </w:t>
            </w:r>
          </w:p>
        </w:tc>
      </w:tr>
    </w:tbl>
    <w:p w14:paraId="0B1A9BD3" w14:textId="283C240A" w:rsidR="2DD79D7B" w:rsidRDefault="2DD79D7B" w:rsidP="2DD79D7B"/>
    <w:tbl>
      <w:tblPr>
        <w:tblStyle w:val="TableGrid"/>
        <w:tblW w:w="0" w:type="auto"/>
        <w:tblLook w:val="04A0" w:firstRow="1" w:lastRow="0" w:firstColumn="1" w:lastColumn="0" w:noHBand="0" w:noVBand="1"/>
      </w:tblPr>
      <w:tblGrid>
        <w:gridCol w:w="2580"/>
        <w:gridCol w:w="4022"/>
        <w:gridCol w:w="6348"/>
      </w:tblGrid>
      <w:tr w:rsidR="25E7A947" w14:paraId="4C81446D" w14:textId="77777777" w:rsidTr="2DD79D7B">
        <w:trPr>
          <w:trHeight w:val="300"/>
        </w:trPr>
        <w:tc>
          <w:tcPr>
            <w:tcW w:w="13071" w:type="dxa"/>
            <w:gridSpan w:val="3"/>
            <w:shd w:val="clear" w:color="auto" w:fill="FFC000" w:themeFill="accent4"/>
          </w:tcPr>
          <w:p w14:paraId="1B7D03D6" w14:textId="3E4CAD87" w:rsidR="25E7A947" w:rsidRDefault="25E7A947" w:rsidP="25E7A947">
            <w:pPr>
              <w:spacing w:line="259" w:lineRule="auto"/>
              <w:jc w:val="center"/>
              <w:rPr>
                <w:b/>
                <w:bCs/>
                <w:sz w:val="28"/>
                <w:szCs w:val="28"/>
              </w:rPr>
            </w:pPr>
            <w:r w:rsidRPr="25E7A947">
              <w:rPr>
                <w:b/>
                <w:bCs/>
                <w:sz w:val="28"/>
                <w:szCs w:val="28"/>
              </w:rPr>
              <w:t>TRANSPORTATION</w:t>
            </w:r>
          </w:p>
        </w:tc>
      </w:tr>
      <w:tr w:rsidR="25E7A947" w14:paraId="2EC8F245" w14:textId="77777777" w:rsidTr="2DD79D7B">
        <w:trPr>
          <w:trHeight w:val="300"/>
        </w:trPr>
        <w:tc>
          <w:tcPr>
            <w:tcW w:w="2595" w:type="dxa"/>
            <w:shd w:val="clear" w:color="auto" w:fill="FFC000" w:themeFill="accent4"/>
          </w:tcPr>
          <w:p w14:paraId="11D97A1F" w14:textId="4F735A9A" w:rsidR="25E7A947" w:rsidRDefault="25E7A947" w:rsidP="25E7A947">
            <w:pPr>
              <w:jc w:val="center"/>
              <w:rPr>
                <w:b/>
                <w:bCs/>
                <w:sz w:val="24"/>
                <w:szCs w:val="24"/>
              </w:rPr>
            </w:pPr>
            <w:r w:rsidRPr="25E7A947">
              <w:rPr>
                <w:b/>
                <w:bCs/>
                <w:sz w:val="24"/>
                <w:szCs w:val="24"/>
              </w:rPr>
              <w:t>AGENCY</w:t>
            </w:r>
          </w:p>
        </w:tc>
        <w:tc>
          <w:tcPr>
            <w:tcW w:w="4035" w:type="dxa"/>
            <w:shd w:val="clear" w:color="auto" w:fill="FFC000" w:themeFill="accent4"/>
          </w:tcPr>
          <w:p w14:paraId="1FE80B40" w14:textId="4F735A9A" w:rsidR="25E7A947" w:rsidRDefault="25E7A947" w:rsidP="25E7A947">
            <w:pPr>
              <w:jc w:val="center"/>
              <w:rPr>
                <w:b/>
                <w:bCs/>
                <w:sz w:val="24"/>
                <w:szCs w:val="24"/>
              </w:rPr>
            </w:pPr>
            <w:r w:rsidRPr="25E7A947">
              <w:rPr>
                <w:b/>
                <w:bCs/>
                <w:sz w:val="24"/>
                <w:szCs w:val="24"/>
              </w:rPr>
              <w:t>ACCESS INFORMATION</w:t>
            </w:r>
          </w:p>
        </w:tc>
        <w:tc>
          <w:tcPr>
            <w:tcW w:w="6441" w:type="dxa"/>
            <w:shd w:val="clear" w:color="auto" w:fill="FFC000" w:themeFill="accent4"/>
          </w:tcPr>
          <w:p w14:paraId="281C8C7B" w14:textId="4F735A9A" w:rsidR="25E7A947" w:rsidRDefault="25E7A947" w:rsidP="25E7A947">
            <w:pPr>
              <w:jc w:val="center"/>
              <w:rPr>
                <w:b/>
                <w:bCs/>
                <w:sz w:val="24"/>
                <w:szCs w:val="24"/>
              </w:rPr>
            </w:pPr>
            <w:r w:rsidRPr="25E7A947">
              <w:rPr>
                <w:b/>
                <w:bCs/>
                <w:sz w:val="24"/>
                <w:szCs w:val="24"/>
              </w:rPr>
              <w:t>DESCRIPTION OF SERVICES</w:t>
            </w:r>
          </w:p>
        </w:tc>
      </w:tr>
      <w:tr w:rsidR="25E7A947" w14:paraId="12F38A0C" w14:textId="77777777" w:rsidTr="2DD79D7B">
        <w:trPr>
          <w:trHeight w:val="300"/>
        </w:trPr>
        <w:tc>
          <w:tcPr>
            <w:tcW w:w="2595" w:type="dxa"/>
          </w:tcPr>
          <w:p w14:paraId="7C315A5D" w14:textId="5A327B94"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Niagara Coach Line (School Bus Company)</w:t>
            </w:r>
            <w:r w:rsidRPr="25E7A947">
              <w:rPr>
                <w:rStyle w:val="eop"/>
                <w:rFonts w:ascii="Calibri" w:hAnsi="Calibri" w:cs="Calibri"/>
                <w:color w:val="000000" w:themeColor="text1"/>
                <w:sz w:val="24"/>
                <w:szCs w:val="24"/>
              </w:rPr>
              <w:t> </w:t>
            </w:r>
          </w:p>
        </w:tc>
        <w:tc>
          <w:tcPr>
            <w:tcW w:w="4035" w:type="dxa"/>
          </w:tcPr>
          <w:p w14:paraId="34C3DBAB" w14:textId="082F6183" w:rsidR="25E7A947" w:rsidRDefault="25E7A947" w:rsidP="25E7A947">
            <w:pPr>
              <w:rPr>
                <w:rFonts w:eastAsiaTheme="minorEastAsia"/>
                <w:b/>
                <w:bCs/>
              </w:rPr>
            </w:pPr>
            <w:r w:rsidRPr="25E7A947">
              <w:rPr>
                <w:rFonts w:eastAsiaTheme="minorEastAsia"/>
                <w:b/>
                <w:bCs/>
              </w:rPr>
              <w:t>120 - 13th Street</w:t>
            </w:r>
          </w:p>
          <w:p w14:paraId="1B517D55" w14:textId="3419AF83" w:rsidR="25E7A947" w:rsidRDefault="25E7A947" w:rsidP="25E7A947">
            <w:pPr>
              <w:rPr>
                <w:rFonts w:eastAsiaTheme="minorEastAsia"/>
                <w:b/>
                <w:bCs/>
              </w:rPr>
            </w:pPr>
            <w:r w:rsidRPr="25E7A947">
              <w:rPr>
                <w:rFonts w:eastAsiaTheme="minorEastAsia"/>
                <w:b/>
                <w:bCs/>
              </w:rPr>
              <w:t>Niagara Falls, NY 14303</w:t>
            </w:r>
          </w:p>
          <w:p w14:paraId="19A5117A" w14:textId="3A415062" w:rsidR="25E7A947" w:rsidRDefault="25E7A947" w:rsidP="25E7A947">
            <w:pPr>
              <w:rPr>
                <w:rFonts w:eastAsiaTheme="minorEastAsia"/>
                <w:b/>
                <w:bCs/>
              </w:rPr>
            </w:pPr>
            <w:r w:rsidRPr="25E7A947">
              <w:rPr>
                <w:rFonts w:eastAsiaTheme="minorEastAsia"/>
                <w:b/>
                <w:bCs/>
              </w:rPr>
              <w:t>716-285-9357</w:t>
            </w:r>
          </w:p>
          <w:p w14:paraId="7EB275D9" w14:textId="2A74289A" w:rsidR="25E7A947" w:rsidRDefault="25E7A947" w:rsidP="25E7A947">
            <w:pPr>
              <w:rPr>
                <w:rFonts w:eastAsiaTheme="minorEastAsia"/>
                <w:b/>
                <w:bCs/>
              </w:rPr>
            </w:pPr>
            <w:r w:rsidRPr="25E7A947">
              <w:rPr>
                <w:rFonts w:eastAsiaTheme="minorEastAsia"/>
                <w:b/>
                <w:bCs/>
              </w:rPr>
              <w:t>716-284-7436 (fax)</w:t>
            </w:r>
          </w:p>
        </w:tc>
        <w:tc>
          <w:tcPr>
            <w:tcW w:w="6441" w:type="dxa"/>
          </w:tcPr>
          <w:p w14:paraId="4B7FC457" w14:textId="113DF20B" w:rsidR="25E7A947" w:rsidRDefault="25E7A947">
            <w:r>
              <w:t>School Bus Service for the Niagara Falls City School District</w:t>
            </w:r>
          </w:p>
        </w:tc>
      </w:tr>
      <w:tr w:rsidR="25E7A947" w14:paraId="37AEE8A2" w14:textId="77777777" w:rsidTr="2DD79D7B">
        <w:trPr>
          <w:trHeight w:val="300"/>
        </w:trPr>
        <w:tc>
          <w:tcPr>
            <w:tcW w:w="2595" w:type="dxa"/>
          </w:tcPr>
          <w:p w14:paraId="75345DEB" w14:textId="38B5D97E" w:rsidR="25E7A947" w:rsidRDefault="25E7A947" w:rsidP="25E7A947">
            <w:pPr>
              <w:rPr>
                <w:rStyle w:val="eop"/>
                <w:rFonts w:ascii="Calibri" w:hAnsi="Calibri" w:cs="Calibri"/>
                <w:color w:val="000000" w:themeColor="text1"/>
                <w:sz w:val="24"/>
                <w:szCs w:val="24"/>
              </w:rPr>
            </w:pPr>
            <w:r w:rsidRPr="08127E14">
              <w:rPr>
                <w:rStyle w:val="normaltextrun"/>
                <w:rFonts w:ascii="Calibri" w:hAnsi="Calibri" w:cs="Calibri"/>
                <w:b/>
                <w:bCs/>
                <w:color w:val="000000" w:themeColor="text1"/>
                <w:sz w:val="24"/>
                <w:szCs w:val="24"/>
              </w:rPr>
              <w:t>Truancy Officer</w:t>
            </w:r>
            <w:r w:rsidR="03F66B20" w:rsidRPr="08127E14">
              <w:rPr>
                <w:rStyle w:val="normaltextrun"/>
                <w:rFonts w:ascii="Calibri" w:hAnsi="Calibri" w:cs="Calibri"/>
                <w:b/>
                <w:bCs/>
                <w:color w:val="000000" w:themeColor="text1"/>
                <w:sz w:val="24"/>
                <w:szCs w:val="24"/>
              </w:rPr>
              <w:t>s</w:t>
            </w:r>
            <w:r w:rsidRPr="08127E14">
              <w:rPr>
                <w:rStyle w:val="normaltextrun"/>
                <w:rFonts w:ascii="Calibri" w:hAnsi="Calibri" w:cs="Calibri"/>
                <w:color w:val="000000" w:themeColor="text1"/>
                <w:sz w:val="24"/>
                <w:szCs w:val="24"/>
              </w:rPr>
              <w:t> </w:t>
            </w:r>
            <w:r w:rsidRPr="08127E14">
              <w:rPr>
                <w:rStyle w:val="eop"/>
                <w:rFonts w:ascii="Calibri" w:hAnsi="Calibri" w:cs="Calibri"/>
                <w:b/>
                <w:bCs/>
                <w:color w:val="000000" w:themeColor="text1"/>
                <w:sz w:val="24"/>
                <w:szCs w:val="24"/>
              </w:rPr>
              <w:t>(NFCSD)</w:t>
            </w:r>
          </w:p>
        </w:tc>
        <w:tc>
          <w:tcPr>
            <w:tcW w:w="4035" w:type="dxa"/>
          </w:tcPr>
          <w:p w14:paraId="0AA315CF" w14:textId="77777777" w:rsidR="25E7A947" w:rsidRDefault="25E7A947" w:rsidP="25E7A947">
            <w:pPr>
              <w:rPr>
                <w:rStyle w:val="normaltextrun"/>
                <w:rFonts w:ascii="Calibri" w:hAnsi="Calibri" w:cs="Calibri"/>
                <w:b/>
                <w:bCs/>
                <w:color w:val="000000" w:themeColor="text1"/>
              </w:rPr>
            </w:pPr>
            <w:r w:rsidRPr="25E7A947">
              <w:rPr>
                <w:b/>
                <w:bCs/>
              </w:rPr>
              <w:t xml:space="preserve">Ron Cunningham: </w:t>
            </w:r>
          </w:p>
          <w:p w14:paraId="586D3C3B" w14:textId="34E0F8FD" w:rsidR="25E7A947" w:rsidRDefault="25E7A947" w:rsidP="08127E14">
            <w:pPr>
              <w:rPr>
                <w:rStyle w:val="normaltextrun"/>
                <w:rFonts w:ascii="Calibri" w:hAnsi="Calibri" w:cs="Calibri"/>
                <w:b/>
                <w:bCs/>
                <w:color w:val="000000" w:themeColor="text1"/>
              </w:rPr>
            </w:pPr>
            <w:r w:rsidRPr="08127E14">
              <w:rPr>
                <w:rStyle w:val="normaltextrun"/>
                <w:rFonts w:ascii="Calibri" w:hAnsi="Calibri" w:cs="Calibri"/>
                <w:b/>
                <w:bCs/>
                <w:color w:val="000000" w:themeColor="text1"/>
              </w:rPr>
              <w:t>716-804-1858</w:t>
            </w:r>
          </w:p>
          <w:p w14:paraId="6D9AE0E7" w14:textId="22342E9B" w:rsidR="25E7A947" w:rsidRDefault="25E7A947" w:rsidP="08127E14">
            <w:pPr>
              <w:rPr>
                <w:rStyle w:val="normaltextrun"/>
                <w:rFonts w:ascii="Calibri" w:hAnsi="Calibri" w:cs="Calibri"/>
                <w:b/>
                <w:bCs/>
                <w:color w:val="000000" w:themeColor="text1"/>
              </w:rPr>
            </w:pPr>
          </w:p>
          <w:p w14:paraId="58241252" w14:textId="1E42B468" w:rsidR="25E7A947" w:rsidRDefault="079F9B89" w:rsidP="08127E14">
            <w:pPr>
              <w:rPr>
                <w:rStyle w:val="normaltextrun"/>
                <w:rFonts w:ascii="Calibri" w:hAnsi="Calibri" w:cs="Calibri"/>
                <w:b/>
                <w:bCs/>
                <w:color w:val="000000" w:themeColor="text1"/>
              </w:rPr>
            </w:pPr>
            <w:r w:rsidRPr="08127E14">
              <w:rPr>
                <w:rStyle w:val="normaltextrun"/>
                <w:rFonts w:ascii="Calibri" w:hAnsi="Calibri" w:cs="Calibri"/>
                <w:b/>
                <w:bCs/>
                <w:color w:val="000000" w:themeColor="text1"/>
              </w:rPr>
              <w:t>Mr. Lomax Barnes</w:t>
            </w:r>
          </w:p>
          <w:p w14:paraId="17751918" w14:textId="166FA8FB" w:rsidR="25E7A947" w:rsidRDefault="079F9B89" w:rsidP="08127E14">
            <w:pPr>
              <w:rPr>
                <w:rStyle w:val="normaltextrun"/>
                <w:rFonts w:ascii="Calibri" w:hAnsi="Calibri" w:cs="Calibri"/>
                <w:b/>
                <w:bCs/>
                <w:color w:val="000000" w:themeColor="text1"/>
              </w:rPr>
            </w:pPr>
            <w:r w:rsidRPr="08127E14">
              <w:rPr>
                <w:rStyle w:val="normaltextrun"/>
                <w:rFonts w:ascii="Calibri" w:hAnsi="Calibri" w:cs="Calibri"/>
                <w:b/>
                <w:bCs/>
                <w:color w:val="000000" w:themeColor="text1"/>
              </w:rPr>
              <w:t>716-</w:t>
            </w:r>
            <w:r w:rsidR="6CA6009B" w:rsidRPr="08127E14">
              <w:rPr>
                <w:rStyle w:val="normaltextrun"/>
                <w:rFonts w:ascii="Calibri" w:hAnsi="Calibri" w:cs="Calibri"/>
                <w:b/>
                <w:bCs/>
                <w:color w:val="000000" w:themeColor="text1"/>
              </w:rPr>
              <w:t>465-9838</w:t>
            </w:r>
          </w:p>
          <w:p w14:paraId="7B9D673D" w14:textId="6CA9E152" w:rsidR="25E7A947" w:rsidRDefault="25E7A947" w:rsidP="08127E14">
            <w:pPr>
              <w:rPr>
                <w:rStyle w:val="normaltextrun"/>
                <w:rFonts w:ascii="Calibri" w:hAnsi="Calibri" w:cs="Calibri"/>
                <w:b/>
                <w:bCs/>
                <w:color w:val="000000" w:themeColor="text1"/>
              </w:rPr>
            </w:pPr>
          </w:p>
          <w:p w14:paraId="0985A0CC" w14:textId="2C6BCCD1" w:rsidR="25E7A947" w:rsidRDefault="079F9B89" w:rsidP="08127E14">
            <w:pPr>
              <w:rPr>
                <w:rStyle w:val="normaltextrun"/>
                <w:rFonts w:ascii="Calibri" w:hAnsi="Calibri" w:cs="Calibri"/>
                <w:b/>
                <w:bCs/>
                <w:color w:val="000000" w:themeColor="text1"/>
              </w:rPr>
            </w:pPr>
            <w:r w:rsidRPr="08127E14">
              <w:rPr>
                <w:rStyle w:val="normaltextrun"/>
                <w:rFonts w:ascii="Calibri" w:hAnsi="Calibri" w:cs="Calibri"/>
                <w:b/>
                <w:bCs/>
                <w:color w:val="000000" w:themeColor="text1"/>
              </w:rPr>
              <w:t>Rev. Searcy</w:t>
            </w:r>
          </w:p>
          <w:p w14:paraId="1C4B812C" w14:textId="000B485E" w:rsidR="25E7A947" w:rsidRDefault="079F9B89" w:rsidP="08127E14">
            <w:pPr>
              <w:rPr>
                <w:rStyle w:val="normaltextrun"/>
                <w:rFonts w:ascii="Calibri" w:hAnsi="Calibri" w:cs="Calibri"/>
                <w:b/>
                <w:bCs/>
                <w:color w:val="000000" w:themeColor="text1"/>
              </w:rPr>
            </w:pPr>
            <w:r w:rsidRPr="08127E14">
              <w:rPr>
                <w:rStyle w:val="normaltextrun"/>
                <w:rFonts w:ascii="Calibri" w:hAnsi="Calibri" w:cs="Calibri"/>
                <w:b/>
                <w:bCs/>
                <w:color w:val="000000" w:themeColor="text1"/>
              </w:rPr>
              <w:t>716-</w:t>
            </w:r>
            <w:r w:rsidR="2510783D" w:rsidRPr="08127E14">
              <w:rPr>
                <w:rStyle w:val="normaltextrun"/>
                <w:rFonts w:ascii="Calibri" w:hAnsi="Calibri" w:cs="Calibri"/>
                <w:b/>
                <w:bCs/>
                <w:color w:val="000000" w:themeColor="text1"/>
              </w:rPr>
              <w:t>251-6186</w:t>
            </w:r>
          </w:p>
        </w:tc>
        <w:tc>
          <w:tcPr>
            <w:tcW w:w="6441" w:type="dxa"/>
          </w:tcPr>
          <w:p w14:paraId="4CCE1929" w14:textId="5FD7680D" w:rsidR="25E7A947" w:rsidRDefault="25E7A947">
            <w:r w:rsidRPr="25E7A947">
              <w:rPr>
                <w:rStyle w:val="normaltextrun"/>
                <w:rFonts w:ascii="Calibri" w:hAnsi="Calibri" w:cs="Calibri"/>
                <w:color w:val="000000" w:themeColor="text1"/>
              </w:rPr>
              <w:t>Provides support for students and families who struggle with attendance and at times transportation.</w:t>
            </w:r>
            <w:r w:rsidRPr="25E7A947">
              <w:rPr>
                <w:rStyle w:val="eop"/>
                <w:rFonts w:ascii="Calibri" w:hAnsi="Calibri" w:cs="Calibri"/>
                <w:color w:val="000000" w:themeColor="text1"/>
              </w:rPr>
              <w:t> </w:t>
            </w:r>
          </w:p>
        </w:tc>
      </w:tr>
      <w:tr w:rsidR="25E7A947" w14:paraId="6F9E9BD0" w14:textId="77777777" w:rsidTr="2DD79D7B">
        <w:trPr>
          <w:trHeight w:val="300"/>
        </w:trPr>
        <w:tc>
          <w:tcPr>
            <w:tcW w:w="2595" w:type="dxa"/>
          </w:tcPr>
          <w:p w14:paraId="4FED0672" w14:textId="05EB22BF" w:rsidR="25E7A947" w:rsidRDefault="25E7A947" w:rsidP="25E7A947">
            <w:pPr>
              <w:rPr>
                <w:rStyle w:val="eop"/>
                <w:rFonts w:ascii="Calibri" w:hAnsi="Calibri" w:cs="Calibri"/>
                <w:color w:val="000000" w:themeColor="text1"/>
                <w:sz w:val="24"/>
                <w:szCs w:val="24"/>
              </w:rPr>
            </w:pPr>
            <w:r w:rsidRPr="25E7A947">
              <w:rPr>
                <w:rStyle w:val="normaltextrun"/>
                <w:rFonts w:ascii="Calibri" w:hAnsi="Calibri" w:cs="Calibri"/>
                <w:b/>
                <w:bCs/>
                <w:color w:val="000000" w:themeColor="text1"/>
                <w:sz w:val="24"/>
                <w:szCs w:val="24"/>
              </w:rPr>
              <w:t>Medicaid Transportation</w:t>
            </w:r>
            <w:r w:rsidRPr="25E7A947">
              <w:rPr>
                <w:rStyle w:val="normaltextrun"/>
                <w:rFonts w:ascii="Calibri" w:hAnsi="Calibri" w:cs="Calibri"/>
                <w:color w:val="000000" w:themeColor="text1"/>
                <w:sz w:val="24"/>
                <w:szCs w:val="24"/>
              </w:rPr>
              <w:t> </w:t>
            </w:r>
            <w:r w:rsidRPr="25E7A947">
              <w:rPr>
                <w:rStyle w:val="eop"/>
                <w:rFonts w:ascii="Calibri" w:hAnsi="Calibri" w:cs="Calibri"/>
                <w:color w:val="000000" w:themeColor="text1"/>
                <w:sz w:val="24"/>
                <w:szCs w:val="24"/>
              </w:rPr>
              <w:t> </w:t>
            </w:r>
          </w:p>
        </w:tc>
        <w:tc>
          <w:tcPr>
            <w:tcW w:w="4035" w:type="dxa"/>
          </w:tcPr>
          <w:p w14:paraId="6BB6C195" w14:textId="4A480F81"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 xml:space="preserve">Western New York: 800-651-7040 </w:t>
            </w:r>
          </w:p>
          <w:p w14:paraId="7B8BACE3" w14:textId="7D812B65"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(Counties: Allegany, Cattaraugus, Chautauqua, Erie, Genesee, Niagara, Wyoming)</w:t>
            </w:r>
            <w:r w:rsidRPr="25E7A947">
              <w:rPr>
                <w:rFonts w:ascii="Calibri" w:eastAsia="Times New Roman" w:hAnsi="Calibri" w:cs="Calibri"/>
              </w:rPr>
              <w:t> </w:t>
            </w:r>
          </w:p>
          <w:p w14:paraId="5D4D2D5A" w14:textId="77777777" w:rsidR="25E7A947" w:rsidRDefault="25E7A947" w:rsidP="25E7A947">
            <w:pPr>
              <w:rPr>
                <w:rFonts w:ascii="Segoe UI" w:eastAsia="Times New Roman" w:hAnsi="Segoe UI" w:cs="Segoe UI"/>
                <w:sz w:val="18"/>
                <w:szCs w:val="18"/>
              </w:rPr>
            </w:pPr>
            <w:r w:rsidRPr="25E7A947">
              <w:rPr>
                <w:rFonts w:ascii="Calibri" w:eastAsia="Times New Roman" w:hAnsi="Calibri" w:cs="Calibri"/>
              </w:rPr>
              <w:t> </w:t>
            </w:r>
          </w:p>
          <w:p w14:paraId="6376F3F0" w14:textId="4E17A33E"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 xml:space="preserve">Website: Medical Answering Services, LLC All other counties, including New York City </w:t>
            </w:r>
            <w:hyperlink r:id="rId36">
              <w:r w:rsidRPr="25E7A947">
                <w:rPr>
                  <w:rFonts w:ascii="Calibri" w:eastAsia="Times New Roman" w:hAnsi="Calibri" w:cs="Calibri"/>
                  <w:b/>
                  <w:bCs/>
                  <w:color w:val="0563C1"/>
                  <w:u w:val="single"/>
                </w:rPr>
                <w:t>https://www.medanswering.com/</w:t>
              </w:r>
            </w:hyperlink>
            <w:r w:rsidRPr="25E7A947">
              <w:rPr>
                <w:rFonts w:ascii="Calibri" w:eastAsia="Times New Roman" w:hAnsi="Calibri" w:cs="Calibri"/>
              </w:rPr>
              <w:t> </w:t>
            </w:r>
          </w:p>
        </w:tc>
        <w:tc>
          <w:tcPr>
            <w:tcW w:w="6441" w:type="dxa"/>
          </w:tcPr>
          <w:p w14:paraId="0EB6F064" w14:textId="77777777" w:rsidR="25E7A947" w:rsidRDefault="25E7A947" w:rsidP="25E7A947">
            <w:pPr>
              <w:rPr>
                <w:rFonts w:ascii="Segoe UI" w:eastAsia="Times New Roman" w:hAnsi="Segoe UI" w:cs="Segoe UI"/>
                <w:sz w:val="18"/>
                <w:szCs w:val="18"/>
              </w:rPr>
            </w:pPr>
            <w:r w:rsidRPr="25E7A947">
              <w:rPr>
                <w:rFonts w:ascii="Calibri" w:eastAsia="Times New Roman" w:hAnsi="Calibri" w:cs="Calibri"/>
                <w:b/>
                <w:bCs/>
              </w:rPr>
              <w:t xml:space="preserve">How to Schedule Transportation: </w:t>
            </w:r>
            <w:r w:rsidRPr="25E7A947">
              <w:rPr>
                <w:rFonts w:ascii="Calibri" w:eastAsia="Times New Roman" w:hAnsi="Calibri" w:cs="Calibri"/>
              </w:rPr>
              <w:t>You can schedule transportation by calling the contact center for your region’s transportation manager. The contact centers offer toll-free phone numbers, translation services, and telecommunications relay services for the hard-of-hearing. You can also schedule transportation by creating an online account and using the transportation managers’ web portal.  </w:t>
            </w:r>
          </w:p>
          <w:p w14:paraId="00C0D435" w14:textId="182027FD" w:rsidR="25E7A947" w:rsidRDefault="25E7A947" w:rsidP="25E7A947">
            <w:pPr>
              <w:rPr>
                <w:rFonts w:ascii="Segoe UI" w:eastAsia="Times New Roman" w:hAnsi="Segoe UI" w:cs="Segoe UI"/>
                <w:sz w:val="18"/>
                <w:szCs w:val="18"/>
              </w:rPr>
            </w:pPr>
            <w:r w:rsidRPr="25E7A947">
              <w:rPr>
                <w:rFonts w:ascii="Calibri" w:eastAsia="Times New Roman" w:hAnsi="Calibri" w:cs="Calibri"/>
                <w:b/>
                <w:bCs/>
                <w:i/>
                <w:iCs/>
              </w:rPr>
              <w:t xml:space="preserve">**You must contact the transportation manager </w:t>
            </w:r>
            <w:r w:rsidRPr="25E7A947">
              <w:rPr>
                <w:rFonts w:ascii="Calibri" w:eastAsia="Times New Roman" w:hAnsi="Calibri" w:cs="Calibri"/>
                <w:b/>
                <w:bCs/>
                <w:i/>
                <w:iCs/>
                <w:u w:val="single"/>
              </w:rPr>
              <w:t>at least 72 hours in advance</w:t>
            </w:r>
            <w:r w:rsidRPr="25E7A947">
              <w:rPr>
                <w:rFonts w:ascii="Calibri" w:eastAsia="Times New Roman" w:hAnsi="Calibri" w:cs="Calibri"/>
                <w:b/>
                <w:bCs/>
                <w:i/>
                <w:iCs/>
              </w:rPr>
              <w:t xml:space="preserve"> (3 days) of the appointment to request transportation. All trips must be prior approved by the transportation manager.</w:t>
            </w:r>
            <w:r w:rsidRPr="25E7A947">
              <w:rPr>
                <w:rFonts w:ascii="Calibri" w:eastAsia="Times New Roman" w:hAnsi="Calibri" w:cs="Calibri"/>
              </w:rPr>
              <w:t> </w:t>
            </w:r>
          </w:p>
        </w:tc>
      </w:tr>
    </w:tbl>
    <w:p w14:paraId="41B16245" w14:textId="7D092057" w:rsidR="25E7A947" w:rsidRDefault="25E7A947" w:rsidP="25E7A947"/>
    <w:sectPr w:rsidR="25E7A947">
      <w:headerReference w:type="default" r:id="rId37"/>
      <w:footerReference w:type="default" r:id="rI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26C75" w14:textId="77777777" w:rsidR="0026450D" w:rsidRDefault="0026450D">
      <w:pPr>
        <w:spacing w:after="0" w:line="240" w:lineRule="auto"/>
      </w:pPr>
      <w:r>
        <w:separator/>
      </w:r>
    </w:p>
  </w:endnote>
  <w:endnote w:type="continuationSeparator" w:id="0">
    <w:p w14:paraId="42B59861" w14:textId="77777777" w:rsidR="0026450D" w:rsidRDefault="0026450D">
      <w:pPr>
        <w:spacing w:after="0" w:line="240" w:lineRule="auto"/>
      </w:pPr>
      <w:r>
        <w:continuationSeparator/>
      </w:r>
    </w:p>
  </w:endnote>
  <w:endnote w:type="continuationNotice" w:id="1">
    <w:p w14:paraId="604D0B3E" w14:textId="77777777" w:rsidR="0026450D" w:rsidRDefault="00264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E956DE" w14:paraId="1D9F47F7" w14:textId="77777777" w:rsidTr="6A3BFB76">
      <w:trPr>
        <w:trHeight w:val="300"/>
      </w:trPr>
      <w:tc>
        <w:tcPr>
          <w:tcW w:w="4320" w:type="dxa"/>
        </w:tcPr>
        <w:p w14:paraId="7164666F" w14:textId="5CFA5160" w:rsidR="00E956DE" w:rsidRDefault="00E956DE" w:rsidP="6A3BFB76">
          <w:pPr>
            <w:pStyle w:val="Header"/>
            <w:ind w:left="-115"/>
          </w:pPr>
        </w:p>
      </w:tc>
      <w:tc>
        <w:tcPr>
          <w:tcW w:w="4320" w:type="dxa"/>
        </w:tcPr>
        <w:p w14:paraId="5478F9F7" w14:textId="45F06358" w:rsidR="00E956DE" w:rsidRDefault="00E956DE" w:rsidP="6A3BFB76">
          <w:pPr>
            <w:pStyle w:val="Header"/>
            <w:jc w:val="center"/>
          </w:pPr>
        </w:p>
      </w:tc>
      <w:tc>
        <w:tcPr>
          <w:tcW w:w="4320" w:type="dxa"/>
        </w:tcPr>
        <w:p w14:paraId="1BF509F7" w14:textId="299B6B2F" w:rsidR="00E956DE" w:rsidRDefault="00E956DE" w:rsidP="6A3BFB76">
          <w:pPr>
            <w:pStyle w:val="Header"/>
            <w:ind w:right="-115"/>
            <w:jc w:val="right"/>
          </w:pPr>
        </w:p>
      </w:tc>
    </w:tr>
  </w:tbl>
  <w:p w14:paraId="13805689" w14:textId="002E76DC" w:rsidR="00E956DE" w:rsidRDefault="00E956DE" w:rsidP="6A3BF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3263" w14:textId="77777777" w:rsidR="0026450D" w:rsidRDefault="0026450D">
      <w:pPr>
        <w:spacing w:after="0" w:line="240" w:lineRule="auto"/>
      </w:pPr>
      <w:r>
        <w:separator/>
      </w:r>
    </w:p>
  </w:footnote>
  <w:footnote w:type="continuationSeparator" w:id="0">
    <w:p w14:paraId="2BAD8AAF" w14:textId="77777777" w:rsidR="0026450D" w:rsidRDefault="0026450D">
      <w:pPr>
        <w:spacing w:after="0" w:line="240" w:lineRule="auto"/>
      </w:pPr>
      <w:r>
        <w:continuationSeparator/>
      </w:r>
    </w:p>
  </w:footnote>
  <w:footnote w:type="continuationNotice" w:id="1">
    <w:p w14:paraId="2127E484" w14:textId="77777777" w:rsidR="0026450D" w:rsidRDefault="002645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E956DE" w14:paraId="3CC732B1" w14:textId="77777777" w:rsidTr="6A3BFB76">
      <w:trPr>
        <w:trHeight w:val="300"/>
      </w:trPr>
      <w:tc>
        <w:tcPr>
          <w:tcW w:w="4320" w:type="dxa"/>
        </w:tcPr>
        <w:p w14:paraId="595456B1" w14:textId="2E39E497" w:rsidR="00E956DE" w:rsidRDefault="00E956DE" w:rsidP="6A3BFB76">
          <w:pPr>
            <w:pStyle w:val="Header"/>
            <w:ind w:left="-115"/>
          </w:pPr>
        </w:p>
      </w:tc>
      <w:tc>
        <w:tcPr>
          <w:tcW w:w="4320" w:type="dxa"/>
        </w:tcPr>
        <w:p w14:paraId="37F7CA7F" w14:textId="3C1A715B" w:rsidR="00E956DE" w:rsidRDefault="00E956DE" w:rsidP="6A3BFB76">
          <w:pPr>
            <w:pStyle w:val="Header"/>
            <w:jc w:val="center"/>
          </w:pPr>
        </w:p>
      </w:tc>
      <w:tc>
        <w:tcPr>
          <w:tcW w:w="4320" w:type="dxa"/>
        </w:tcPr>
        <w:p w14:paraId="57716D7F" w14:textId="39431374" w:rsidR="00E956DE" w:rsidRDefault="00E956DE" w:rsidP="6A3BFB76">
          <w:pPr>
            <w:pStyle w:val="Header"/>
            <w:ind w:right="-115"/>
            <w:jc w:val="right"/>
          </w:pPr>
        </w:p>
      </w:tc>
    </w:tr>
  </w:tbl>
  <w:p w14:paraId="0E7B5C2C" w14:textId="3DEBC222" w:rsidR="00E956DE" w:rsidRDefault="00E956DE" w:rsidP="6A3BF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806"/>
    <w:multiLevelType w:val="multilevel"/>
    <w:tmpl w:val="4E9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920B4"/>
    <w:multiLevelType w:val="multilevel"/>
    <w:tmpl w:val="93B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561C"/>
    <w:multiLevelType w:val="multilevel"/>
    <w:tmpl w:val="69C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A7046"/>
    <w:multiLevelType w:val="multilevel"/>
    <w:tmpl w:val="0772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1577DF"/>
    <w:multiLevelType w:val="multilevel"/>
    <w:tmpl w:val="F1D6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7A64F4"/>
    <w:multiLevelType w:val="multilevel"/>
    <w:tmpl w:val="742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5E5E8E"/>
    <w:multiLevelType w:val="multilevel"/>
    <w:tmpl w:val="7228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7D011B"/>
    <w:multiLevelType w:val="multilevel"/>
    <w:tmpl w:val="164819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288721B"/>
    <w:multiLevelType w:val="multilevel"/>
    <w:tmpl w:val="97E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F7983"/>
    <w:multiLevelType w:val="multilevel"/>
    <w:tmpl w:val="C9AE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4B4980"/>
    <w:multiLevelType w:val="multilevel"/>
    <w:tmpl w:val="0EEE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0"/>
  </w:num>
  <w:num w:numId="4">
    <w:abstractNumId w:val="0"/>
  </w:num>
  <w:num w:numId="5">
    <w:abstractNumId w:val="4"/>
  </w:num>
  <w:num w:numId="6">
    <w:abstractNumId w:val="2"/>
  </w:num>
  <w:num w:numId="7">
    <w:abstractNumId w:val="5"/>
  </w:num>
  <w:num w:numId="8">
    <w:abstractNumId w:val="1"/>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2"/>
    <w:rsid w:val="00025B61"/>
    <w:rsid w:val="00037A05"/>
    <w:rsid w:val="000B6652"/>
    <w:rsid w:val="000E1391"/>
    <w:rsid w:val="0017FF36"/>
    <w:rsid w:val="0026450D"/>
    <w:rsid w:val="002A1EEF"/>
    <w:rsid w:val="002C10AB"/>
    <w:rsid w:val="002D66E1"/>
    <w:rsid w:val="003F641D"/>
    <w:rsid w:val="00411E62"/>
    <w:rsid w:val="004B59CA"/>
    <w:rsid w:val="004F6C5A"/>
    <w:rsid w:val="005A4EEB"/>
    <w:rsid w:val="006E6133"/>
    <w:rsid w:val="007118B4"/>
    <w:rsid w:val="0077782B"/>
    <w:rsid w:val="007A20DA"/>
    <w:rsid w:val="007C009A"/>
    <w:rsid w:val="007C38B3"/>
    <w:rsid w:val="00972263"/>
    <w:rsid w:val="00A22F7E"/>
    <w:rsid w:val="00C90D8E"/>
    <w:rsid w:val="00E956DE"/>
    <w:rsid w:val="00F16AE3"/>
    <w:rsid w:val="014F0D49"/>
    <w:rsid w:val="020E7281"/>
    <w:rsid w:val="0295DA4E"/>
    <w:rsid w:val="02AAC504"/>
    <w:rsid w:val="02CD7CD0"/>
    <w:rsid w:val="02D880F1"/>
    <w:rsid w:val="02EF7131"/>
    <w:rsid w:val="031BA65E"/>
    <w:rsid w:val="03ADD8E2"/>
    <w:rsid w:val="03BCEA12"/>
    <w:rsid w:val="03C3EBD6"/>
    <w:rsid w:val="03F66B20"/>
    <w:rsid w:val="048729C2"/>
    <w:rsid w:val="04CFABFA"/>
    <w:rsid w:val="04D29FF0"/>
    <w:rsid w:val="0518622F"/>
    <w:rsid w:val="051FFC8C"/>
    <w:rsid w:val="05224308"/>
    <w:rsid w:val="0571E2D0"/>
    <w:rsid w:val="0589F457"/>
    <w:rsid w:val="0606DFF9"/>
    <w:rsid w:val="066378BE"/>
    <w:rsid w:val="06BDE48A"/>
    <w:rsid w:val="06CCACBE"/>
    <w:rsid w:val="06E579A4"/>
    <w:rsid w:val="07772CCF"/>
    <w:rsid w:val="0777A87D"/>
    <w:rsid w:val="079F9B89"/>
    <w:rsid w:val="07CFED9B"/>
    <w:rsid w:val="07E3225B"/>
    <w:rsid w:val="08127E14"/>
    <w:rsid w:val="085FD0D5"/>
    <w:rsid w:val="08D2C206"/>
    <w:rsid w:val="08F6A30D"/>
    <w:rsid w:val="095C4012"/>
    <w:rsid w:val="095EB2B5"/>
    <w:rsid w:val="09A554E4"/>
    <w:rsid w:val="0A238314"/>
    <w:rsid w:val="0A35BA32"/>
    <w:rsid w:val="0A576CD3"/>
    <w:rsid w:val="0AFC059A"/>
    <w:rsid w:val="0B252E59"/>
    <w:rsid w:val="0BBBB8E1"/>
    <w:rsid w:val="0BFC43F4"/>
    <w:rsid w:val="0C3D8A0D"/>
    <w:rsid w:val="0CACEB31"/>
    <w:rsid w:val="0D0DA270"/>
    <w:rsid w:val="0D578942"/>
    <w:rsid w:val="0D929A6D"/>
    <w:rsid w:val="0DAA1D32"/>
    <w:rsid w:val="0DAF5FE4"/>
    <w:rsid w:val="0E02E187"/>
    <w:rsid w:val="0F18C516"/>
    <w:rsid w:val="0F239678"/>
    <w:rsid w:val="0F4292B4"/>
    <w:rsid w:val="0F65E491"/>
    <w:rsid w:val="0F6B8BAF"/>
    <w:rsid w:val="0F854816"/>
    <w:rsid w:val="0F9A37B3"/>
    <w:rsid w:val="0F9AEA22"/>
    <w:rsid w:val="0FADB353"/>
    <w:rsid w:val="0FB4CBDC"/>
    <w:rsid w:val="104042B9"/>
    <w:rsid w:val="106A0EE2"/>
    <w:rsid w:val="10C12D43"/>
    <w:rsid w:val="10FFEECE"/>
    <w:rsid w:val="122AFA65"/>
    <w:rsid w:val="1242E6A5"/>
    <w:rsid w:val="125065D8"/>
    <w:rsid w:val="129D8553"/>
    <w:rsid w:val="12A42071"/>
    <w:rsid w:val="12A57D85"/>
    <w:rsid w:val="12B6ADB0"/>
    <w:rsid w:val="12BDAD9D"/>
    <w:rsid w:val="1300228B"/>
    <w:rsid w:val="132E787F"/>
    <w:rsid w:val="1399F4EF"/>
    <w:rsid w:val="13D30DDC"/>
    <w:rsid w:val="13F13A98"/>
    <w:rsid w:val="1407D938"/>
    <w:rsid w:val="140BBD38"/>
    <w:rsid w:val="1489391E"/>
    <w:rsid w:val="14E66A3A"/>
    <w:rsid w:val="14F207E9"/>
    <w:rsid w:val="155A560E"/>
    <w:rsid w:val="1582F1A4"/>
    <w:rsid w:val="15B6E29E"/>
    <w:rsid w:val="15D52615"/>
    <w:rsid w:val="15DE1FA3"/>
    <w:rsid w:val="1623D054"/>
    <w:rsid w:val="16240D60"/>
    <w:rsid w:val="168D7DCE"/>
    <w:rsid w:val="168DD84A"/>
    <w:rsid w:val="1691F115"/>
    <w:rsid w:val="16EABE0E"/>
    <w:rsid w:val="1752B2FF"/>
    <w:rsid w:val="17AA0EDD"/>
    <w:rsid w:val="18FD8655"/>
    <w:rsid w:val="1A184720"/>
    <w:rsid w:val="1A28C540"/>
    <w:rsid w:val="1A6405EB"/>
    <w:rsid w:val="1A93918F"/>
    <w:rsid w:val="1ABE60AF"/>
    <w:rsid w:val="1AD41792"/>
    <w:rsid w:val="1AF58443"/>
    <w:rsid w:val="1B471A59"/>
    <w:rsid w:val="1BB58288"/>
    <w:rsid w:val="1BF74A0D"/>
    <w:rsid w:val="1C1A4BA4"/>
    <w:rsid w:val="1D931A6E"/>
    <w:rsid w:val="1E240058"/>
    <w:rsid w:val="1E349A28"/>
    <w:rsid w:val="1E370CCB"/>
    <w:rsid w:val="1E4E6495"/>
    <w:rsid w:val="1EEB62AD"/>
    <w:rsid w:val="1F0CE3A4"/>
    <w:rsid w:val="1F4C3E68"/>
    <w:rsid w:val="1F755DFD"/>
    <w:rsid w:val="1FC6F2C5"/>
    <w:rsid w:val="1FD2DD2C"/>
    <w:rsid w:val="2016A52B"/>
    <w:rsid w:val="2025FC02"/>
    <w:rsid w:val="20332C82"/>
    <w:rsid w:val="2087330E"/>
    <w:rsid w:val="20A21CCE"/>
    <w:rsid w:val="20D96AAF"/>
    <w:rsid w:val="21287D83"/>
    <w:rsid w:val="216EAD8D"/>
    <w:rsid w:val="21CBCF23"/>
    <w:rsid w:val="21CCD89A"/>
    <w:rsid w:val="22B33C72"/>
    <w:rsid w:val="22F41617"/>
    <w:rsid w:val="23B8063F"/>
    <w:rsid w:val="23F3E0B8"/>
    <w:rsid w:val="24022732"/>
    <w:rsid w:val="24127082"/>
    <w:rsid w:val="2468A1DB"/>
    <w:rsid w:val="249341DC"/>
    <w:rsid w:val="24BCFD2A"/>
    <w:rsid w:val="2510783D"/>
    <w:rsid w:val="257D3961"/>
    <w:rsid w:val="259223BC"/>
    <w:rsid w:val="25C174F3"/>
    <w:rsid w:val="25DF7AC7"/>
    <w:rsid w:val="25E7A947"/>
    <w:rsid w:val="261590C4"/>
    <w:rsid w:val="26F67492"/>
    <w:rsid w:val="270DB337"/>
    <w:rsid w:val="2716097C"/>
    <w:rsid w:val="278C0284"/>
    <w:rsid w:val="278DE7C0"/>
    <w:rsid w:val="27930B40"/>
    <w:rsid w:val="27DDEF11"/>
    <w:rsid w:val="28DCD14E"/>
    <w:rsid w:val="291A0C8F"/>
    <w:rsid w:val="2929B821"/>
    <w:rsid w:val="29B06071"/>
    <w:rsid w:val="29B065BC"/>
    <w:rsid w:val="29C6FA25"/>
    <w:rsid w:val="2ABE1DAF"/>
    <w:rsid w:val="2AC66A43"/>
    <w:rsid w:val="2B56E52F"/>
    <w:rsid w:val="2B70EB9D"/>
    <w:rsid w:val="2B73BD0E"/>
    <w:rsid w:val="2B848D30"/>
    <w:rsid w:val="2B8F5175"/>
    <w:rsid w:val="2BC28843"/>
    <w:rsid w:val="2BC78305"/>
    <w:rsid w:val="2BE0E7D0"/>
    <w:rsid w:val="2BE1A7EE"/>
    <w:rsid w:val="2C7D2FC2"/>
    <w:rsid w:val="2CC29B0B"/>
    <w:rsid w:val="2D5EE885"/>
    <w:rsid w:val="2D964069"/>
    <w:rsid w:val="2DBB2FD7"/>
    <w:rsid w:val="2DD79D7B"/>
    <w:rsid w:val="2DED7DB2"/>
    <w:rsid w:val="2DFA1A6A"/>
    <w:rsid w:val="2DFC88AD"/>
    <w:rsid w:val="2E0F8421"/>
    <w:rsid w:val="2E224CE6"/>
    <w:rsid w:val="2E3761B1"/>
    <w:rsid w:val="2E4D4918"/>
    <w:rsid w:val="2E7C5681"/>
    <w:rsid w:val="2F27CB2B"/>
    <w:rsid w:val="2F33655F"/>
    <w:rsid w:val="2F907764"/>
    <w:rsid w:val="2FE365BD"/>
    <w:rsid w:val="300E6C69"/>
    <w:rsid w:val="303C01BC"/>
    <w:rsid w:val="3085EF18"/>
    <w:rsid w:val="30D83062"/>
    <w:rsid w:val="3107A452"/>
    <w:rsid w:val="314724E3"/>
    <w:rsid w:val="3184D157"/>
    <w:rsid w:val="31EA53A5"/>
    <w:rsid w:val="3278C584"/>
    <w:rsid w:val="32DDDA93"/>
    <w:rsid w:val="331C0E9E"/>
    <w:rsid w:val="334EC58E"/>
    <w:rsid w:val="3374A62E"/>
    <w:rsid w:val="34206D42"/>
    <w:rsid w:val="34309B24"/>
    <w:rsid w:val="34A18548"/>
    <w:rsid w:val="3534E824"/>
    <w:rsid w:val="35508229"/>
    <w:rsid w:val="3559603B"/>
    <w:rsid w:val="3584B9ED"/>
    <w:rsid w:val="35ABA185"/>
    <w:rsid w:val="35E10E4A"/>
    <w:rsid w:val="366E9CBD"/>
    <w:rsid w:val="367DADED"/>
    <w:rsid w:val="36F5309C"/>
    <w:rsid w:val="36FD1E22"/>
    <w:rsid w:val="376202BC"/>
    <w:rsid w:val="37682294"/>
    <w:rsid w:val="39C2FFBD"/>
    <w:rsid w:val="3A1B9687"/>
    <w:rsid w:val="3A2EE31E"/>
    <w:rsid w:val="3A34BEE4"/>
    <w:rsid w:val="3AA0973C"/>
    <w:rsid w:val="3AD4DECC"/>
    <w:rsid w:val="3AF2A38C"/>
    <w:rsid w:val="3B0FC8B9"/>
    <w:rsid w:val="3B11F5BC"/>
    <w:rsid w:val="3B7B7F0D"/>
    <w:rsid w:val="3C85CD61"/>
    <w:rsid w:val="3D57F025"/>
    <w:rsid w:val="3DBAD8D2"/>
    <w:rsid w:val="3DD1A134"/>
    <w:rsid w:val="3DF2B689"/>
    <w:rsid w:val="3E9A5641"/>
    <w:rsid w:val="3EEA647F"/>
    <w:rsid w:val="3EEF07AA"/>
    <w:rsid w:val="3FC19F51"/>
    <w:rsid w:val="408CBA9E"/>
    <w:rsid w:val="40CC6AD0"/>
    <w:rsid w:val="4239958D"/>
    <w:rsid w:val="42A668F5"/>
    <w:rsid w:val="434EB4C4"/>
    <w:rsid w:val="4374912B"/>
    <w:rsid w:val="438A3180"/>
    <w:rsid w:val="43AE0720"/>
    <w:rsid w:val="43C788DB"/>
    <w:rsid w:val="43FB9134"/>
    <w:rsid w:val="43FD7FCD"/>
    <w:rsid w:val="447C760E"/>
    <w:rsid w:val="44AF8F36"/>
    <w:rsid w:val="44B6FAE3"/>
    <w:rsid w:val="44CD2EE3"/>
    <w:rsid w:val="44D5F04F"/>
    <w:rsid w:val="44F80156"/>
    <w:rsid w:val="457E155A"/>
    <w:rsid w:val="459FDBF3"/>
    <w:rsid w:val="45B97417"/>
    <w:rsid w:val="45EEBCB3"/>
    <w:rsid w:val="46461C67"/>
    <w:rsid w:val="46485DFE"/>
    <w:rsid w:val="46C426C5"/>
    <w:rsid w:val="46F90E87"/>
    <w:rsid w:val="470F2D69"/>
    <w:rsid w:val="476E6C4D"/>
    <w:rsid w:val="47B27148"/>
    <w:rsid w:val="47EDC4B4"/>
    <w:rsid w:val="47F6892B"/>
    <w:rsid w:val="4848CC64"/>
    <w:rsid w:val="4868F8FA"/>
    <w:rsid w:val="48A9577F"/>
    <w:rsid w:val="48AD4C52"/>
    <w:rsid w:val="48AF124D"/>
    <w:rsid w:val="48CF0257"/>
    <w:rsid w:val="48F60C12"/>
    <w:rsid w:val="497FFEC0"/>
    <w:rsid w:val="49F6121B"/>
    <w:rsid w:val="4A08C09A"/>
    <w:rsid w:val="4AA6B646"/>
    <w:rsid w:val="4AC657AE"/>
    <w:rsid w:val="4AEA8094"/>
    <w:rsid w:val="4BE2F72F"/>
    <w:rsid w:val="4C2880A9"/>
    <w:rsid w:val="4C32CC40"/>
    <w:rsid w:val="4CAD5090"/>
    <w:rsid w:val="4CEE408F"/>
    <w:rsid w:val="4D46DB3A"/>
    <w:rsid w:val="4D87CF2E"/>
    <w:rsid w:val="4DE73C6D"/>
    <w:rsid w:val="4DF6D62E"/>
    <w:rsid w:val="4E0FF773"/>
    <w:rsid w:val="4E137A41"/>
    <w:rsid w:val="4E418401"/>
    <w:rsid w:val="4E48FB2B"/>
    <w:rsid w:val="4ED83A7E"/>
    <w:rsid w:val="4F094E2E"/>
    <w:rsid w:val="507B9778"/>
    <w:rsid w:val="50CB9BD6"/>
    <w:rsid w:val="50E8B91E"/>
    <w:rsid w:val="50FBA830"/>
    <w:rsid w:val="5184F143"/>
    <w:rsid w:val="51C5EA2F"/>
    <w:rsid w:val="51C81393"/>
    <w:rsid w:val="51F94892"/>
    <w:rsid w:val="52191E05"/>
    <w:rsid w:val="523D0908"/>
    <w:rsid w:val="52CA3920"/>
    <w:rsid w:val="536119E8"/>
    <w:rsid w:val="53969881"/>
    <w:rsid w:val="53B1DDCD"/>
    <w:rsid w:val="54033C98"/>
    <w:rsid w:val="54262B8D"/>
    <w:rsid w:val="544406AB"/>
    <w:rsid w:val="544CEF55"/>
    <w:rsid w:val="54B3378C"/>
    <w:rsid w:val="54BAD79F"/>
    <w:rsid w:val="54E86E15"/>
    <w:rsid w:val="553763FC"/>
    <w:rsid w:val="559F0CF9"/>
    <w:rsid w:val="55B6745A"/>
    <w:rsid w:val="5604A99F"/>
    <w:rsid w:val="560CDCF2"/>
    <w:rsid w:val="56666F4E"/>
    <w:rsid w:val="572B69E4"/>
    <w:rsid w:val="57390D63"/>
    <w:rsid w:val="5759BDA4"/>
    <w:rsid w:val="576099D1"/>
    <w:rsid w:val="5776A3F7"/>
    <w:rsid w:val="57F12D86"/>
    <w:rsid w:val="58465D44"/>
    <w:rsid w:val="587268E8"/>
    <w:rsid w:val="58AC0DBA"/>
    <w:rsid w:val="58AEB3A6"/>
    <w:rsid w:val="58F58E05"/>
    <w:rsid w:val="5972F291"/>
    <w:rsid w:val="59E2A81B"/>
    <w:rsid w:val="5A0B2767"/>
    <w:rsid w:val="5A4C6AAA"/>
    <w:rsid w:val="5AAC9718"/>
    <w:rsid w:val="5AC1FC8F"/>
    <w:rsid w:val="5AE0E659"/>
    <w:rsid w:val="5B05ED25"/>
    <w:rsid w:val="5B2D140A"/>
    <w:rsid w:val="5B6CCC75"/>
    <w:rsid w:val="5BAA09AA"/>
    <w:rsid w:val="5BBC0E38"/>
    <w:rsid w:val="5C0E4E7D"/>
    <w:rsid w:val="5C1EE84D"/>
    <w:rsid w:val="5C50DD90"/>
    <w:rsid w:val="5C62718C"/>
    <w:rsid w:val="5CBE6996"/>
    <w:rsid w:val="5CC493CE"/>
    <w:rsid w:val="5CE01E18"/>
    <w:rsid w:val="5D089CD6"/>
    <w:rsid w:val="5D0ED6C0"/>
    <w:rsid w:val="5D41DFFF"/>
    <w:rsid w:val="5D45DA0B"/>
    <w:rsid w:val="5E097753"/>
    <w:rsid w:val="5E6B544A"/>
    <w:rsid w:val="5FCD5BF2"/>
    <w:rsid w:val="5FD8573B"/>
    <w:rsid w:val="5FE50583"/>
    <w:rsid w:val="6039B232"/>
    <w:rsid w:val="60403D98"/>
    <w:rsid w:val="6044D11F"/>
    <w:rsid w:val="604E5BD1"/>
    <w:rsid w:val="607453BF"/>
    <w:rsid w:val="608B739E"/>
    <w:rsid w:val="609B7176"/>
    <w:rsid w:val="60AC70FA"/>
    <w:rsid w:val="61197A49"/>
    <w:rsid w:val="613A4805"/>
    <w:rsid w:val="616DD996"/>
    <w:rsid w:val="618116D0"/>
    <w:rsid w:val="61A5C27A"/>
    <w:rsid w:val="61E88F06"/>
    <w:rsid w:val="62BE6AB7"/>
    <w:rsid w:val="62E09CF1"/>
    <w:rsid w:val="62E13F01"/>
    <w:rsid w:val="62E75D55"/>
    <w:rsid w:val="62EBF83E"/>
    <w:rsid w:val="63756D24"/>
    <w:rsid w:val="63773DB2"/>
    <w:rsid w:val="63C55B68"/>
    <w:rsid w:val="63CCB9F2"/>
    <w:rsid w:val="64013C88"/>
    <w:rsid w:val="643B0DB5"/>
    <w:rsid w:val="646BA14D"/>
    <w:rsid w:val="64BB7E8F"/>
    <w:rsid w:val="64FC1391"/>
    <w:rsid w:val="6544F5A5"/>
    <w:rsid w:val="6569A467"/>
    <w:rsid w:val="65A7FC50"/>
    <w:rsid w:val="65C5CA93"/>
    <w:rsid w:val="65D6DE16"/>
    <w:rsid w:val="6652E437"/>
    <w:rsid w:val="66652B58"/>
    <w:rsid w:val="6675D01F"/>
    <w:rsid w:val="66A8F3B6"/>
    <w:rsid w:val="678EAD39"/>
    <w:rsid w:val="67B3DE2D"/>
    <w:rsid w:val="682B9BBA"/>
    <w:rsid w:val="68D1DF5B"/>
    <w:rsid w:val="691693B2"/>
    <w:rsid w:val="69826105"/>
    <w:rsid w:val="69A4B9A0"/>
    <w:rsid w:val="69BE79CC"/>
    <w:rsid w:val="69E09419"/>
    <w:rsid w:val="6A3BFB76"/>
    <w:rsid w:val="6A67A50B"/>
    <w:rsid w:val="6A96F77C"/>
    <w:rsid w:val="6AE3F3FD"/>
    <w:rsid w:val="6B2214F3"/>
    <w:rsid w:val="6B252C6A"/>
    <w:rsid w:val="6BACEF39"/>
    <w:rsid w:val="6C0E0703"/>
    <w:rsid w:val="6C64799A"/>
    <w:rsid w:val="6C805ADE"/>
    <w:rsid w:val="6C89AB07"/>
    <w:rsid w:val="6CA6009B"/>
    <w:rsid w:val="6D0CE521"/>
    <w:rsid w:val="6D26AE26"/>
    <w:rsid w:val="6D475ED4"/>
    <w:rsid w:val="6E29F472"/>
    <w:rsid w:val="6E355C95"/>
    <w:rsid w:val="6EB93D9B"/>
    <w:rsid w:val="6EBD33E4"/>
    <w:rsid w:val="6EC43CA0"/>
    <w:rsid w:val="6ED2E5E5"/>
    <w:rsid w:val="6EE8E5AC"/>
    <w:rsid w:val="6F77CABD"/>
    <w:rsid w:val="6F784C1D"/>
    <w:rsid w:val="6F7B67F0"/>
    <w:rsid w:val="70094B76"/>
    <w:rsid w:val="70F6401B"/>
    <w:rsid w:val="71087D3A"/>
    <w:rsid w:val="7161C4AC"/>
    <w:rsid w:val="718F6CF6"/>
    <w:rsid w:val="723B347E"/>
    <w:rsid w:val="733AD04E"/>
    <w:rsid w:val="7343AE60"/>
    <w:rsid w:val="745F6B34"/>
    <w:rsid w:val="74A6A0E2"/>
    <w:rsid w:val="74C7ADFA"/>
    <w:rsid w:val="74DF7EC1"/>
    <w:rsid w:val="74F1F0FD"/>
    <w:rsid w:val="74F8AEE7"/>
    <w:rsid w:val="74FF693B"/>
    <w:rsid w:val="7528FF0C"/>
    <w:rsid w:val="75697737"/>
    <w:rsid w:val="75D341B4"/>
    <w:rsid w:val="76833CA8"/>
    <w:rsid w:val="76CD906C"/>
    <w:rsid w:val="76D223F3"/>
    <w:rsid w:val="770B8921"/>
    <w:rsid w:val="7725879F"/>
    <w:rsid w:val="77E64D95"/>
    <w:rsid w:val="77EBF38C"/>
    <w:rsid w:val="78027F31"/>
    <w:rsid w:val="78171F83"/>
    <w:rsid w:val="7854CBF7"/>
    <w:rsid w:val="786A7FB7"/>
    <w:rsid w:val="786B81B1"/>
    <w:rsid w:val="787FEDE1"/>
    <w:rsid w:val="7885A535"/>
    <w:rsid w:val="78A00D88"/>
    <w:rsid w:val="79960A58"/>
    <w:rsid w:val="79B2EFE4"/>
    <w:rsid w:val="79BF989C"/>
    <w:rsid w:val="7A01D72F"/>
    <w:rsid w:val="7A075212"/>
    <w:rsid w:val="7B80A60E"/>
    <w:rsid w:val="7BB9D713"/>
    <w:rsid w:val="7C597075"/>
    <w:rsid w:val="7CEA90A6"/>
    <w:rsid w:val="7CEDED63"/>
    <w:rsid w:val="7D1B35FE"/>
    <w:rsid w:val="7DE49DEF"/>
    <w:rsid w:val="7E2D0B80"/>
    <w:rsid w:val="7ECD92D1"/>
    <w:rsid w:val="7EE512FA"/>
    <w:rsid w:val="7F027592"/>
    <w:rsid w:val="7F0FA612"/>
    <w:rsid w:val="7F39C6DC"/>
    <w:rsid w:val="7F68E923"/>
    <w:rsid w:val="7F868A82"/>
    <w:rsid w:val="7FB5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18E"/>
  <w15:chartTrackingRefBased/>
  <w15:docId w15:val="{2F9B188E-9CE6-4AFC-8158-0B657214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11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1E62"/>
  </w:style>
  <w:style w:type="character" w:customStyle="1" w:styleId="eop">
    <w:name w:val="eop"/>
    <w:basedOn w:val="DefaultParagraphFont"/>
    <w:rsid w:val="00411E62"/>
  </w:style>
  <w:style w:type="character" w:customStyle="1" w:styleId="scxw7085578">
    <w:name w:val="scxw7085578"/>
    <w:basedOn w:val="DefaultParagraphFont"/>
    <w:rsid w:val="00037A05"/>
  </w:style>
  <w:style w:type="paragraph" w:styleId="NormalWeb">
    <w:name w:val="Normal (Web)"/>
    <w:basedOn w:val="Normal"/>
    <w:uiPriority w:val="99"/>
    <w:semiHidden/>
    <w:unhideWhenUsed/>
    <w:rsid w:val="009722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263"/>
    <w:rPr>
      <w:b/>
      <w:bCs/>
    </w:rPr>
  </w:style>
  <w:style w:type="character" w:customStyle="1" w:styleId="tabchar">
    <w:name w:val="tabchar"/>
    <w:basedOn w:val="DefaultParagraphFont"/>
    <w:rsid w:val="007C38B3"/>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9506">
      <w:bodyDiv w:val="1"/>
      <w:marLeft w:val="0"/>
      <w:marRight w:val="0"/>
      <w:marTop w:val="0"/>
      <w:marBottom w:val="0"/>
      <w:divBdr>
        <w:top w:val="none" w:sz="0" w:space="0" w:color="auto"/>
        <w:left w:val="none" w:sz="0" w:space="0" w:color="auto"/>
        <w:bottom w:val="none" w:sz="0" w:space="0" w:color="auto"/>
        <w:right w:val="none" w:sz="0" w:space="0" w:color="auto"/>
      </w:divBdr>
      <w:divsChild>
        <w:div w:id="489758161">
          <w:marLeft w:val="0"/>
          <w:marRight w:val="0"/>
          <w:marTop w:val="0"/>
          <w:marBottom w:val="0"/>
          <w:divBdr>
            <w:top w:val="none" w:sz="0" w:space="0" w:color="auto"/>
            <w:left w:val="none" w:sz="0" w:space="0" w:color="auto"/>
            <w:bottom w:val="none" w:sz="0" w:space="0" w:color="auto"/>
            <w:right w:val="none" w:sz="0" w:space="0" w:color="auto"/>
          </w:divBdr>
        </w:div>
        <w:div w:id="1852183947">
          <w:marLeft w:val="0"/>
          <w:marRight w:val="0"/>
          <w:marTop w:val="0"/>
          <w:marBottom w:val="0"/>
          <w:divBdr>
            <w:top w:val="none" w:sz="0" w:space="0" w:color="auto"/>
            <w:left w:val="none" w:sz="0" w:space="0" w:color="auto"/>
            <w:bottom w:val="none" w:sz="0" w:space="0" w:color="auto"/>
            <w:right w:val="none" w:sz="0" w:space="0" w:color="auto"/>
          </w:divBdr>
        </w:div>
      </w:divsChild>
    </w:div>
    <w:div w:id="38941778">
      <w:bodyDiv w:val="1"/>
      <w:marLeft w:val="0"/>
      <w:marRight w:val="0"/>
      <w:marTop w:val="0"/>
      <w:marBottom w:val="0"/>
      <w:divBdr>
        <w:top w:val="none" w:sz="0" w:space="0" w:color="auto"/>
        <w:left w:val="none" w:sz="0" w:space="0" w:color="auto"/>
        <w:bottom w:val="none" w:sz="0" w:space="0" w:color="auto"/>
        <w:right w:val="none" w:sz="0" w:space="0" w:color="auto"/>
      </w:divBdr>
      <w:divsChild>
        <w:div w:id="1969698202">
          <w:marLeft w:val="0"/>
          <w:marRight w:val="0"/>
          <w:marTop w:val="0"/>
          <w:marBottom w:val="0"/>
          <w:divBdr>
            <w:top w:val="none" w:sz="0" w:space="0" w:color="auto"/>
            <w:left w:val="none" w:sz="0" w:space="0" w:color="auto"/>
            <w:bottom w:val="none" w:sz="0" w:space="0" w:color="auto"/>
            <w:right w:val="none" w:sz="0" w:space="0" w:color="auto"/>
          </w:divBdr>
        </w:div>
        <w:div w:id="1774977775">
          <w:marLeft w:val="0"/>
          <w:marRight w:val="0"/>
          <w:marTop w:val="0"/>
          <w:marBottom w:val="0"/>
          <w:divBdr>
            <w:top w:val="none" w:sz="0" w:space="0" w:color="auto"/>
            <w:left w:val="none" w:sz="0" w:space="0" w:color="auto"/>
            <w:bottom w:val="none" w:sz="0" w:space="0" w:color="auto"/>
            <w:right w:val="none" w:sz="0" w:space="0" w:color="auto"/>
          </w:divBdr>
        </w:div>
      </w:divsChild>
    </w:div>
    <w:div w:id="46879235">
      <w:bodyDiv w:val="1"/>
      <w:marLeft w:val="0"/>
      <w:marRight w:val="0"/>
      <w:marTop w:val="0"/>
      <w:marBottom w:val="0"/>
      <w:divBdr>
        <w:top w:val="none" w:sz="0" w:space="0" w:color="auto"/>
        <w:left w:val="none" w:sz="0" w:space="0" w:color="auto"/>
        <w:bottom w:val="none" w:sz="0" w:space="0" w:color="auto"/>
        <w:right w:val="none" w:sz="0" w:space="0" w:color="auto"/>
      </w:divBdr>
      <w:divsChild>
        <w:div w:id="689718876">
          <w:marLeft w:val="0"/>
          <w:marRight w:val="0"/>
          <w:marTop w:val="0"/>
          <w:marBottom w:val="0"/>
          <w:divBdr>
            <w:top w:val="none" w:sz="0" w:space="0" w:color="auto"/>
            <w:left w:val="none" w:sz="0" w:space="0" w:color="auto"/>
            <w:bottom w:val="none" w:sz="0" w:space="0" w:color="auto"/>
            <w:right w:val="none" w:sz="0" w:space="0" w:color="auto"/>
          </w:divBdr>
        </w:div>
        <w:div w:id="1542522901">
          <w:marLeft w:val="0"/>
          <w:marRight w:val="0"/>
          <w:marTop w:val="0"/>
          <w:marBottom w:val="0"/>
          <w:divBdr>
            <w:top w:val="none" w:sz="0" w:space="0" w:color="auto"/>
            <w:left w:val="none" w:sz="0" w:space="0" w:color="auto"/>
            <w:bottom w:val="none" w:sz="0" w:space="0" w:color="auto"/>
            <w:right w:val="none" w:sz="0" w:space="0" w:color="auto"/>
          </w:divBdr>
        </w:div>
        <w:div w:id="376314852">
          <w:marLeft w:val="0"/>
          <w:marRight w:val="0"/>
          <w:marTop w:val="0"/>
          <w:marBottom w:val="0"/>
          <w:divBdr>
            <w:top w:val="none" w:sz="0" w:space="0" w:color="auto"/>
            <w:left w:val="none" w:sz="0" w:space="0" w:color="auto"/>
            <w:bottom w:val="none" w:sz="0" w:space="0" w:color="auto"/>
            <w:right w:val="none" w:sz="0" w:space="0" w:color="auto"/>
          </w:divBdr>
        </w:div>
      </w:divsChild>
    </w:div>
    <w:div w:id="72045245">
      <w:bodyDiv w:val="1"/>
      <w:marLeft w:val="0"/>
      <w:marRight w:val="0"/>
      <w:marTop w:val="0"/>
      <w:marBottom w:val="0"/>
      <w:divBdr>
        <w:top w:val="none" w:sz="0" w:space="0" w:color="auto"/>
        <w:left w:val="none" w:sz="0" w:space="0" w:color="auto"/>
        <w:bottom w:val="none" w:sz="0" w:space="0" w:color="auto"/>
        <w:right w:val="none" w:sz="0" w:space="0" w:color="auto"/>
      </w:divBdr>
      <w:divsChild>
        <w:div w:id="1701467573">
          <w:marLeft w:val="0"/>
          <w:marRight w:val="0"/>
          <w:marTop w:val="0"/>
          <w:marBottom w:val="0"/>
          <w:divBdr>
            <w:top w:val="none" w:sz="0" w:space="0" w:color="auto"/>
            <w:left w:val="none" w:sz="0" w:space="0" w:color="auto"/>
            <w:bottom w:val="none" w:sz="0" w:space="0" w:color="auto"/>
            <w:right w:val="none" w:sz="0" w:space="0" w:color="auto"/>
          </w:divBdr>
        </w:div>
        <w:div w:id="854659939">
          <w:marLeft w:val="0"/>
          <w:marRight w:val="0"/>
          <w:marTop w:val="0"/>
          <w:marBottom w:val="0"/>
          <w:divBdr>
            <w:top w:val="none" w:sz="0" w:space="0" w:color="auto"/>
            <w:left w:val="none" w:sz="0" w:space="0" w:color="auto"/>
            <w:bottom w:val="none" w:sz="0" w:space="0" w:color="auto"/>
            <w:right w:val="none" w:sz="0" w:space="0" w:color="auto"/>
          </w:divBdr>
        </w:div>
        <w:div w:id="1539507207">
          <w:marLeft w:val="0"/>
          <w:marRight w:val="0"/>
          <w:marTop w:val="0"/>
          <w:marBottom w:val="0"/>
          <w:divBdr>
            <w:top w:val="none" w:sz="0" w:space="0" w:color="auto"/>
            <w:left w:val="none" w:sz="0" w:space="0" w:color="auto"/>
            <w:bottom w:val="none" w:sz="0" w:space="0" w:color="auto"/>
            <w:right w:val="none" w:sz="0" w:space="0" w:color="auto"/>
          </w:divBdr>
        </w:div>
      </w:divsChild>
    </w:div>
    <w:div w:id="137504715">
      <w:bodyDiv w:val="1"/>
      <w:marLeft w:val="0"/>
      <w:marRight w:val="0"/>
      <w:marTop w:val="0"/>
      <w:marBottom w:val="0"/>
      <w:divBdr>
        <w:top w:val="none" w:sz="0" w:space="0" w:color="auto"/>
        <w:left w:val="none" w:sz="0" w:space="0" w:color="auto"/>
        <w:bottom w:val="none" w:sz="0" w:space="0" w:color="auto"/>
        <w:right w:val="none" w:sz="0" w:space="0" w:color="auto"/>
      </w:divBdr>
      <w:divsChild>
        <w:div w:id="158233460">
          <w:marLeft w:val="0"/>
          <w:marRight w:val="0"/>
          <w:marTop w:val="0"/>
          <w:marBottom w:val="0"/>
          <w:divBdr>
            <w:top w:val="none" w:sz="0" w:space="0" w:color="auto"/>
            <w:left w:val="none" w:sz="0" w:space="0" w:color="auto"/>
            <w:bottom w:val="none" w:sz="0" w:space="0" w:color="auto"/>
            <w:right w:val="none" w:sz="0" w:space="0" w:color="auto"/>
          </w:divBdr>
        </w:div>
        <w:div w:id="1500390398">
          <w:marLeft w:val="0"/>
          <w:marRight w:val="0"/>
          <w:marTop w:val="0"/>
          <w:marBottom w:val="0"/>
          <w:divBdr>
            <w:top w:val="none" w:sz="0" w:space="0" w:color="auto"/>
            <w:left w:val="none" w:sz="0" w:space="0" w:color="auto"/>
            <w:bottom w:val="none" w:sz="0" w:space="0" w:color="auto"/>
            <w:right w:val="none" w:sz="0" w:space="0" w:color="auto"/>
          </w:divBdr>
        </w:div>
        <w:div w:id="1638801684">
          <w:marLeft w:val="0"/>
          <w:marRight w:val="0"/>
          <w:marTop w:val="0"/>
          <w:marBottom w:val="0"/>
          <w:divBdr>
            <w:top w:val="none" w:sz="0" w:space="0" w:color="auto"/>
            <w:left w:val="none" w:sz="0" w:space="0" w:color="auto"/>
            <w:bottom w:val="none" w:sz="0" w:space="0" w:color="auto"/>
            <w:right w:val="none" w:sz="0" w:space="0" w:color="auto"/>
          </w:divBdr>
        </w:div>
      </w:divsChild>
    </w:div>
    <w:div w:id="140080276">
      <w:bodyDiv w:val="1"/>
      <w:marLeft w:val="0"/>
      <w:marRight w:val="0"/>
      <w:marTop w:val="0"/>
      <w:marBottom w:val="0"/>
      <w:divBdr>
        <w:top w:val="none" w:sz="0" w:space="0" w:color="auto"/>
        <w:left w:val="none" w:sz="0" w:space="0" w:color="auto"/>
        <w:bottom w:val="none" w:sz="0" w:space="0" w:color="auto"/>
        <w:right w:val="none" w:sz="0" w:space="0" w:color="auto"/>
      </w:divBdr>
      <w:divsChild>
        <w:div w:id="1412695315">
          <w:marLeft w:val="0"/>
          <w:marRight w:val="0"/>
          <w:marTop w:val="0"/>
          <w:marBottom w:val="0"/>
          <w:divBdr>
            <w:top w:val="none" w:sz="0" w:space="0" w:color="auto"/>
            <w:left w:val="none" w:sz="0" w:space="0" w:color="auto"/>
            <w:bottom w:val="none" w:sz="0" w:space="0" w:color="auto"/>
            <w:right w:val="none" w:sz="0" w:space="0" w:color="auto"/>
          </w:divBdr>
        </w:div>
        <w:div w:id="1083643298">
          <w:marLeft w:val="0"/>
          <w:marRight w:val="0"/>
          <w:marTop w:val="0"/>
          <w:marBottom w:val="0"/>
          <w:divBdr>
            <w:top w:val="none" w:sz="0" w:space="0" w:color="auto"/>
            <w:left w:val="none" w:sz="0" w:space="0" w:color="auto"/>
            <w:bottom w:val="none" w:sz="0" w:space="0" w:color="auto"/>
            <w:right w:val="none" w:sz="0" w:space="0" w:color="auto"/>
          </w:divBdr>
        </w:div>
        <w:div w:id="140194573">
          <w:marLeft w:val="0"/>
          <w:marRight w:val="0"/>
          <w:marTop w:val="0"/>
          <w:marBottom w:val="0"/>
          <w:divBdr>
            <w:top w:val="none" w:sz="0" w:space="0" w:color="auto"/>
            <w:left w:val="none" w:sz="0" w:space="0" w:color="auto"/>
            <w:bottom w:val="none" w:sz="0" w:space="0" w:color="auto"/>
            <w:right w:val="none" w:sz="0" w:space="0" w:color="auto"/>
          </w:divBdr>
        </w:div>
        <w:div w:id="375006923">
          <w:marLeft w:val="0"/>
          <w:marRight w:val="0"/>
          <w:marTop w:val="0"/>
          <w:marBottom w:val="0"/>
          <w:divBdr>
            <w:top w:val="none" w:sz="0" w:space="0" w:color="auto"/>
            <w:left w:val="none" w:sz="0" w:space="0" w:color="auto"/>
            <w:bottom w:val="none" w:sz="0" w:space="0" w:color="auto"/>
            <w:right w:val="none" w:sz="0" w:space="0" w:color="auto"/>
          </w:divBdr>
        </w:div>
        <w:div w:id="1289900682">
          <w:marLeft w:val="0"/>
          <w:marRight w:val="0"/>
          <w:marTop w:val="0"/>
          <w:marBottom w:val="0"/>
          <w:divBdr>
            <w:top w:val="none" w:sz="0" w:space="0" w:color="auto"/>
            <w:left w:val="none" w:sz="0" w:space="0" w:color="auto"/>
            <w:bottom w:val="none" w:sz="0" w:space="0" w:color="auto"/>
            <w:right w:val="none" w:sz="0" w:space="0" w:color="auto"/>
          </w:divBdr>
        </w:div>
      </w:divsChild>
    </w:div>
    <w:div w:id="181629555">
      <w:bodyDiv w:val="1"/>
      <w:marLeft w:val="0"/>
      <w:marRight w:val="0"/>
      <w:marTop w:val="0"/>
      <w:marBottom w:val="0"/>
      <w:divBdr>
        <w:top w:val="none" w:sz="0" w:space="0" w:color="auto"/>
        <w:left w:val="none" w:sz="0" w:space="0" w:color="auto"/>
        <w:bottom w:val="none" w:sz="0" w:space="0" w:color="auto"/>
        <w:right w:val="none" w:sz="0" w:space="0" w:color="auto"/>
      </w:divBdr>
      <w:divsChild>
        <w:div w:id="1427269347">
          <w:marLeft w:val="0"/>
          <w:marRight w:val="0"/>
          <w:marTop w:val="0"/>
          <w:marBottom w:val="0"/>
          <w:divBdr>
            <w:top w:val="none" w:sz="0" w:space="0" w:color="auto"/>
            <w:left w:val="none" w:sz="0" w:space="0" w:color="auto"/>
            <w:bottom w:val="none" w:sz="0" w:space="0" w:color="auto"/>
            <w:right w:val="none" w:sz="0" w:space="0" w:color="auto"/>
          </w:divBdr>
        </w:div>
        <w:div w:id="1037775047">
          <w:marLeft w:val="0"/>
          <w:marRight w:val="0"/>
          <w:marTop w:val="0"/>
          <w:marBottom w:val="0"/>
          <w:divBdr>
            <w:top w:val="none" w:sz="0" w:space="0" w:color="auto"/>
            <w:left w:val="none" w:sz="0" w:space="0" w:color="auto"/>
            <w:bottom w:val="none" w:sz="0" w:space="0" w:color="auto"/>
            <w:right w:val="none" w:sz="0" w:space="0" w:color="auto"/>
          </w:divBdr>
        </w:div>
        <w:div w:id="1277828524">
          <w:marLeft w:val="0"/>
          <w:marRight w:val="0"/>
          <w:marTop w:val="0"/>
          <w:marBottom w:val="0"/>
          <w:divBdr>
            <w:top w:val="none" w:sz="0" w:space="0" w:color="auto"/>
            <w:left w:val="none" w:sz="0" w:space="0" w:color="auto"/>
            <w:bottom w:val="none" w:sz="0" w:space="0" w:color="auto"/>
            <w:right w:val="none" w:sz="0" w:space="0" w:color="auto"/>
          </w:divBdr>
        </w:div>
        <w:div w:id="1825390837">
          <w:marLeft w:val="0"/>
          <w:marRight w:val="0"/>
          <w:marTop w:val="0"/>
          <w:marBottom w:val="0"/>
          <w:divBdr>
            <w:top w:val="none" w:sz="0" w:space="0" w:color="auto"/>
            <w:left w:val="none" w:sz="0" w:space="0" w:color="auto"/>
            <w:bottom w:val="none" w:sz="0" w:space="0" w:color="auto"/>
            <w:right w:val="none" w:sz="0" w:space="0" w:color="auto"/>
          </w:divBdr>
        </w:div>
      </w:divsChild>
    </w:div>
    <w:div w:id="183860193">
      <w:bodyDiv w:val="1"/>
      <w:marLeft w:val="0"/>
      <w:marRight w:val="0"/>
      <w:marTop w:val="0"/>
      <w:marBottom w:val="0"/>
      <w:divBdr>
        <w:top w:val="none" w:sz="0" w:space="0" w:color="auto"/>
        <w:left w:val="none" w:sz="0" w:space="0" w:color="auto"/>
        <w:bottom w:val="none" w:sz="0" w:space="0" w:color="auto"/>
        <w:right w:val="none" w:sz="0" w:space="0" w:color="auto"/>
      </w:divBdr>
    </w:div>
    <w:div w:id="255678275">
      <w:bodyDiv w:val="1"/>
      <w:marLeft w:val="0"/>
      <w:marRight w:val="0"/>
      <w:marTop w:val="0"/>
      <w:marBottom w:val="0"/>
      <w:divBdr>
        <w:top w:val="none" w:sz="0" w:space="0" w:color="auto"/>
        <w:left w:val="none" w:sz="0" w:space="0" w:color="auto"/>
        <w:bottom w:val="none" w:sz="0" w:space="0" w:color="auto"/>
        <w:right w:val="none" w:sz="0" w:space="0" w:color="auto"/>
      </w:divBdr>
      <w:divsChild>
        <w:div w:id="1057583133">
          <w:marLeft w:val="0"/>
          <w:marRight w:val="0"/>
          <w:marTop w:val="0"/>
          <w:marBottom w:val="0"/>
          <w:divBdr>
            <w:top w:val="none" w:sz="0" w:space="0" w:color="auto"/>
            <w:left w:val="none" w:sz="0" w:space="0" w:color="auto"/>
            <w:bottom w:val="none" w:sz="0" w:space="0" w:color="auto"/>
            <w:right w:val="none" w:sz="0" w:space="0" w:color="auto"/>
          </w:divBdr>
        </w:div>
        <w:div w:id="1153762844">
          <w:marLeft w:val="0"/>
          <w:marRight w:val="0"/>
          <w:marTop w:val="0"/>
          <w:marBottom w:val="0"/>
          <w:divBdr>
            <w:top w:val="none" w:sz="0" w:space="0" w:color="auto"/>
            <w:left w:val="none" w:sz="0" w:space="0" w:color="auto"/>
            <w:bottom w:val="none" w:sz="0" w:space="0" w:color="auto"/>
            <w:right w:val="none" w:sz="0" w:space="0" w:color="auto"/>
          </w:divBdr>
        </w:div>
        <w:div w:id="2022852787">
          <w:marLeft w:val="0"/>
          <w:marRight w:val="0"/>
          <w:marTop w:val="0"/>
          <w:marBottom w:val="0"/>
          <w:divBdr>
            <w:top w:val="none" w:sz="0" w:space="0" w:color="auto"/>
            <w:left w:val="none" w:sz="0" w:space="0" w:color="auto"/>
            <w:bottom w:val="none" w:sz="0" w:space="0" w:color="auto"/>
            <w:right w:val="none" w:sz="0" w:space="0" w:color="auto"/>
          </w:divBdr>
        </w:div>
      </w:divsChild>
    </w:div>
    <w:div w:id="276522862">
      <w:bodyDiv w:val="1"/>
      <w:marLeft w:val="0"/>
      <w:marRight w:val="0"/>
      <w:marTop w:val="0"/>
      <w:marBottom w:val="0"/>
      <w:divBdr>
        <w:top w:val="none" w:sz="0" w:space="0" w:color="auto"/>
        <w:left w:val="none" w:sz="0" w:space="0" w:color="auto"/>
        <w:bottom w:val="none" w:sz="0" w:space="0" w:color="auto"/>
        <w:right w:val="none" w:sz="0" w:space="0" w:color="auto"/>
      </w:divBdr>
      <w:divsChild>
        <w:div w:id="982008309">
          <w:marLeft w:val="0"/>
          <w:marRight w:val="0"/>
          <w:marTop w:val="0"/>
          <w:marBottom w:val="0"/>
          <w:divBdr>
            <w:top w:val="none" w:sz="0" w:space="0" w:color="auto"/>
            <w:left w:val="none" w:sz="0" w:space="0" w:color="auto"/>
            <w:bottom w:val="none" w:sz="0" w:space="0" w:color="auto"/>
            <w:right w:val="none" w:sz="0" w:space="0" w:color="auto"/>
          </w:divBdr>
        </w:div>
        <w:div w:id="1669627847">
          <w:marLeft w:val="0"/>
          <w:marRight w:val="0"/>
          <w:marTop w:val="0"/>
          <w:marBottom w:val="0"/>
          <w:divBdr>
            <w:top w:val="none" w:sz="0" w:space="0" w:color="auto"/>
            <w:left w:val="none" w:sz="0" w:space="0" w:color="auto"/>
            <w:bottom w:val="none" w:sz="0" w:space="0" w:color="auto"/>
            <w:right w:val="none" w:sz="0" w:space="0" w:color="auto"/>
          </w:divBdr>
        </w:div>
      </w:divsChild>
    </w:div>
    <w:div w:id="301928902">
      <w:bodyDiv w:val="1"/>
      <w:marLeft w:val="0"/>
      <w:marRight w:val="0"/>
      <w:marTop w:val="0"/>
      <w:marBottom w:val="0"/>
      <w:divBdr>
        <w:top w:val="none" w:sz="0" w:space="0" w:color="auto"/>
        <w:left w:val="none" w:sz="0" w:space="0" w:color="auto"/>
        <w:bottom w:val="none" w:sz="0" w:space="0" w:color="auto"/>
        <w:right w:val="none" w:sz="0" w:space="0" w:color="auto"/>
      </w:divBdr>
      <w:divsChild>
        <w:div w:id="1745950013">
          <w:marLeft w:val="0"/>
          <w:marRight w:val="0"/>
          <w:marTop w:val="0"/>
          <w:marBottom w:val="0"/>
          <w:divBdr>
            <w:top w:val="none" w:sz="0" w:space="0" w:color="auto"/>
            <w:left w:val="none" w:sz="0" w:space="0" w:color="auto"/>
            <w:bottom w:val="none" w:sz="0" w:space="0" w:color="auto"/>
            <w:right w:val="none" w:sz="0" w:space="0" w:color="auto"/>
          </w:divBdr>
        </w:div>
        <w:div w:id="1270622173">
          <w:marLeft w:val="0"/>
          <w:marRight w:val="0"/>
          <w:marTop w:val="0"/>
          <w:marBottom w:val="0"/>
          <w:divBdr>
            <w:top w:val="none" w:sz="0" w:space="0" w:color="auto"/>
            <w:left w:val="none" w:sz="0" w:space="0" w:color="auto"/>
            <w:bottom w:val="none" w:sz="0" w:space="0" w:color="auto"/>
            <w:right w:val="none" w:sz="0" w:space="0" w:color="auto"/>
          </w:divBdr>
        </w:div>
        <w:div w:id="1295527086">
          <w:marLeft w:val="0"/>
          <w:marRight w:val="0"/>
          <w:marTop w:val="0"/>
          <w:marBottom w:val="0"/>
          <w:divBdr>
            <w:top w:val="none" w:sz="0" w:space="0" w:color="auto"/>
            <w:left w:val="none" w:sz="0" w:space="0" w:color="auto"/>
            <w:bottom w:val="none" w:sz="0" w:space="0" w:color="auto"/>
            <w:right w:val="none" w:sz="0" w:space="0" w:color="auto"/>
          </w:divBdr>
        </w:div>
        <w:div w:id="757824047">
          <w:marLeft w:val="0"/>
          <w:marRight w:val="0"/>
          <w:marTop w:val="0"/>
          <w:marBottom w:val="0"/>
          <w:divBdr>
            <w:top w:val="none" w:sz="0" w:space="0" w:color="auto"/>
            <w:left w:val="none" w:sz="0" w:space="0" w:color="auto"/>
            <w:bottom w:val="none" w:sz="0" w:space="0" w:color="auto"/>
            <w:right w:val="none" w:sz="0" w:space="0" w:color="auto"/>
          </w:divBdr>
        </w:div>
      </w:divsChild>
    </w:div>
    <w:div w:id="535461239">
      <w:bodyDiv w:val="1"/>
      <w:marLeft w:val="0"/>
      <w:marRight w:val="0"/>
      <w:marTop w:val="0"/>
      <w:marBottom w:val="0"/>
      <w:divBdr>
        <w:top w:val="none" w:sz="0" w:space="0" w:color="auto"/>
        <w:left w:val="none" w:sz="0" w:space="0" w:color="auto"/>
        <w:bottom w:val="none" w:sz="0" w:space="0" w:color="auto"/>
        <w:right w:val="none" w:sz="0" w:space="0" w:color="auto"/>
      </w:divBdr>
      <w:divsChild>
        <w:div w:id="2143770520">
          <w:marLeft w:val="0"/>
          <w:marRight w:val="0"/>
          <w:marTop w:val="0"/>
          <w:marBottom w:val="0"/>
          <w:divBdr>
            <w:top w:val="none" w:sz="0" w:space="0" w:color="auto"/>
            <w:left w:val="none" w:sz="0" w:space="0" w:color="auto"/>
            <w:bottom w:val="none" w:sz="0" w:space="0" w:color="auto"/>
            <w:right w:val="none" w:sz="0" w:space="0" w:color="auto"/>
          </w:divBdr>
          <w:divsChild>
            <w:div w:id="1565065388">
              <w:marLeft w:val="0"/>
              <w:marRight w:val="0"/>
              <w:marTop w:val="0"/>
              <w:marBottom w:val="0"/>
              <w:divBdr>
                <w:top w:val="none" w:sz="0" w:space="0" w:color="auto"/>
                <w:left w:val="none" w:sz="0" w:space="0" w:color="auto"/>
                <w:bottom w:val="none" w:sz="0" w:space="0" w:color="auto"/>
                <w:right w:val="none" w:sz="0" w:space="0" w:color="auto"/>
              </w:divBdr>
            </w:div>
            <w:div w:id="1416436181">
              <w:marLeft w:val="0"/>
              <w:marRight w:val="0"/>
              <w:marTop w:val="0"/>
              <w:marBottom w:val="0"/>
              <w:divBdr>
                <w:top w:val="none" w:sz="0" w:space="0" w:color="auto"/>
                <w:left w:val="none" w:sz="0" w:space="0" w:color="auto"/>
                <w:bottom w:val="none" w:sz="0" w:space="0" w:color="auto"/>
                <w:right w:val="none" w:sz="0" w:space="0" w:color="auto"/>
              </w:divBdr>
            </w:div>
          </w:divsChild>
        </w:div>
        <w:div w:id="1554149773">
          <w:marLeft w:val="0"/>
          <w:marRight w:val="0"/>
          <w:marTop w:val="0"/>
          <w:marBottom w:val="0"/>
          <w:divBdr>
            <w:top w:val="none" w:sz="0" w:space="0" w:color="auto"/>
            <w:left w:val="none" w:sz="0" w:space="0" w:color="auto"/>
            <w:bottom w:val="none" w:sz="0" w:space="0" w:color="auto"/>
            <w:right w:val="none" w:sz="0" w:space="0" w:color="auto"/>
          </w:divBdr>
          <w:divsChild>
            <w:div w:id="1867714690">
              <w:marLeft w:val="0"/>
              <w:marRight w:val="0"/>
              <w:marTop w:val="0"/>
              <w:marBottom w:val="0"/>
              <w:divBdr>
                <w:top w:val="none" w:sz="0" w:space="0" w:color="auto"/>
                <w:left w:val="none" w:sz="0" w:space="0" w:color="auto"/>
                <w:bottom w:val="none" w:sz="0" w:space="0" w:color="auto"/>
                <w:right w:val="none" w:sz="0" w:space="0" w:color="auto"/>
              </w:divBdr>
            </w:div>
          </w:divsChild>
        </w:div>
        <w:div w:id="1415080224">
          <w:marLeft w:val="0"/>
          <w:marRight w:val="0"/>
          <w:marTop w:val="0"/>
          <w:marBottom w:val="0"/>
          <w:divBdr>
            <w:top w:val="none" w:sz="0" w:space="0" w:color="auto"/>
            <w:left w:val="none" w:sz="0" w:space="0" w:color="auto"/>
            <w:bottom w:val="none" w:sz="0" w:space="0" w:color="auto"/>
            <w:right w:val="none" w:sz="0" w:space="0" w:color="auto"/>
          </w:divBdr>
          <w:divsChild>
            <w:div w:id="179584385">
              <w:marLeft w:val="0"/>
              <w:marRight w:val="0"/>
              <w:marTop w:val="0"/>
              <w:marBottom w:val="0"/>
              <w:divBdr>
                <w:top w:val="none" w:sz="0" w:space="0" w:color="auto"/>
                <w:left w:val="none" w:sz="0" w:space="0" w:color="auto"/>
                <w:bottom w:val="none" w:sz="0" w:space="0" w:color="auto"/>
                <w:right w:val="none" w:sz="0" w:space="0" w:color="auto"/>
              </w:divBdr>
            </w:div>
            <w:div w:id="124668489">
              <w:marLeft w:val="0"/>
              <w:marRight w:val="0"/>
              <w:marTop w:val="0"/>
              <w:marBottom w:val="0"/>
              <w:divBdr>
                <w:top w:val="none" w:sz="0" w:space="0" w:color="auto"/>
                <w:left w:val="none" w:sz="0" w:space="0" w:color="auto"/>
                <w:bottom w:val="none" w:sz="0" w:space="0" w:color="auto"/>
                <w:right w:val="none" w:sz="0" w:space="0" w:color="auto"/>
              </w:divBdr>
            </w:div>
            <w:div w:id="1986886856">
              <w:marLeft w:val="0"/>
              <w:marRight w:val="0"/>
              <w:marTop w:val="0"/>
              <w:marBottom w:val="0"/>
              <w:divBdr>
                <w:top w:val="none" w:sz="0" w:space="0" w:color="auto"/>
                <w:left w:val="none" w:sz="0" w:space="0" w:color="auto"/>
                <w:bottom w:val="none" w:sz="0" w:space="0" w:color="auto"/>
                <w:right w:val="none" w:sz="0" w:space="0" w:color="auto"/>
              </w:divBdr>
            </w:div>
            <w:div w:id="7449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0700">
      <w:bodyDiv w:val="1"/>
      <w:marLeft w:val="0"/>
      <w:marRight w:val="0"/>
      <w:marTop w:val="0"/>
      <w:marBottom w:val="0"/>
      <w:divBdr>
        <w:top w:val="none" w:sz="0" w:space="0" w:color="auto"/>
        <w:left w:val="none" w:sz="0" w:space="0" w:color="auto"/>
        <w:bottom w:val="none" w:sz="0" w:space="0" w:color="auto"/>
        <w:right w:val="none" w:sz="0" w:space="0" w:color="auto"/>
      </w:divBdr>
      <w:divsChild>
        <w:div w:id="352850329">
          <w:marLeft w:val="0"/>
          <w:marRight w:val="0"/>
          <w:marTop w:val="0"/>
          <w:marBottom w:val="0"/>
          <w:divBdr>
            <w:top w:val="none" w:sz="0" w:space="0" w:color="auto"/>
            <w:left w:val="none" w:sz="0" w:space="0" w:color="auto"/>
            <w:bottom w:val="none" w:sz="0" w:space="0" w:color="auto"/>
            <w:right w:val="none" w:sz="0" w:space="0" w:color="auto"/>
          </w:divBdr>
        </w:div>
        <w:div w:id="961116179">
          <w:marLeft w:val="0"/>
          <w:marRight w:val="0"/>
          <w:marTop w:val="0"/>
          <w:marBottom w:val="0"/>
          <w:divBdr>
            <w:top w:val="none" w:sz="0" w:space="0" w:color="auto"/>
            <w:left w:val="none" w:sz="0" w:space="0" w:color="auto"/>
            <w:bottom w:val="none" w:sz="0" w:space="0" w:color="auto"/>
            <w:right w:val="none" w:sz="0" w:space="0" w:color="auto"/>
          </w:divBdr>
        </w:div>
        <w:div w:id="560945954">
          <w:marLeft w:val="0"/>
          <w:marRight w:val="0"/>
          <w:marTop w:val="0"/>
          <w:marBottom w:val="0"/>
          <w:divBdr>
            <w:top w:val="none" w:sz="0" w:space="0" w:color="auto"/>
            <w:left w:val="none" w:sz="0" w:space="0" w:color="auto"/>
            <w:bottom w:val="none" w:sz="0" w:space="0" w:color="auto"/>
            <w:right w:val="none" w:sz="0" w:space="0" w:color="auto"/>
          </w:divBdr>
        </w:div>
        <w:div w:id="1043944988">
          <w:marLeft w:val="0"/>
          <w:marRight w:val="0"/>
          <w:marTop w:val="0"/>
          <w:marBottom w:val="0"/>
          <w:divBdr>
            <w:top w:val="none" w:sz="0" w:space="0" w:color="auto"/>
            <w:left w:val="none" w:sz="0" w:space="0" w:color="auto"/>
            <w:bottom w:val="none" w:sz="0" w:space="0" w:color="auto"/>
            <w:right w:val="none" w:sz="0" w:space="0" w:color="auto"/>
          </w:divBdr>
        </w:div>
      </w:divsChild>
    </w:div>
    <w:div w:id="643655680">
      <w:bodyDiv w:val="1"/>
      <w:marLeft w:val="0"/>
      <w:marRight w:val="0"/>
      <w:marTop w:val="0"/>
      <w:marBottom w:val="0"/>
      <w:divBdr>
        <w:top w:val="none" w:sz="0" w:space="0" w:color="auto"/>
        <w:left w:val="none" w:sz="0" w:space="0" w:color="auto"/>
        <w:bottom w:val="none" w:sz="0" w:space="0" w:color="auto"/>
        <w:right w:val="none" w:sz="0" w:space="0" w:color="auto"/>
      </w:divBdr>
      <w:divsChild>
        <w:div w:id="190143124">
          <w:marLeft w:val="0"/>
          <w:marRight w:val="0"/>
          <w:marTop w:val="0"/>
          <w:marBottom w:val="0"/>
          <w:divBdr>
            <w:top w:val="none" w:sz="0" w:space="0" w:color="auto"/>
            <w:left w:val="none" w:sz="0" w:space="0" w:color="auto"/>
            <w:bottom w:val="none" w:sz="0" w:space="0" w:color="auto"/>
            <w:right w:val="none" w:sz="0" w:space="0" w:color="auto"/>
          </w:divBdr>
        </w:div>
        <w:div w:id="17198276">
          <w:marLeft w:val="0"/>
          <w:marRight w:val="0"/>
          <w:marTop w:val="0"/>
          <w:marBottom w:val="0"/>
          <w:divBdr>
            <w:top w:val="none" w:sz="0" w:space="0" w:color="auto"/>
            <w:left w:val="none" w:sz="0" w:space="0" w:color="auto"/>
            <w:bottom w:val="none" w:sz="0" w:space="0" w:color="auto"/>
            <w:right w:val="none" w:sz="0" w:space="0" w:color="auto"/>
          </w:divBdr>
        </w:div>
        <w:div w:id="1297833531">
          <w:marLeft w:val="0"/>
          <w:marRight w:val="0"/>
          <w:marTop w:val="0"/>
          <w:marBottom w:val="0"/>
          <w:divBdr>
            <w:top w:val="none" w:sz="0" w:space="0" w:color="auto"/>
            <w:left w:val="none" w:sz="0" w:space="0" w:color="auto"/>
            <w:bottom w:val="none" w:sz="0" w:space="0" w:color="auto"/>
            <w:right w:val="none" w:sz="0" w:space="0" w:color="auto"/>
          </w:divBdr>
        </w:div>
      </w:divsChild>
    </w:div>
    <w:div w:id="705566049">
      <w:bodyDiv w:val="1"/>
      <w:marLeft w:val="0"/>
      <w:marRight w:val="0"/>
      <w:marTop w:val="0"/>
      <w:marBottom w:val="0"/>
      <w:divBdr>
        <w:top w:val="none" w:sz="0" w:space="0" w:color="auto"/>
        <w:left w:val="none" w:sz="0" w:space="0" w:color="auto"/>
        <w:bottom w:val="none" w:sz="0" w:space="0" w:color="auto"/>
        <w:right w:val="none" w:sz="0" w:space="0" w:color="auto"/>
      </w:divBdr>
      <w:divsChild>
        <w:div w:id="151606933">
          <w:marLeft w:val="0"/>
          <w:marRight w:val="0"/>
          <w:marTop w:val="0"/>
          <w:marBottom w:val="0"/>
          <w:divBdr>
            <w:top w:val="none" w:sz="0" w:space="0" w:color="auto"/>
            <w:left w:val="none" w:sz="0" w:space="0" w:color="auto"/>
            <w:bottom w:val="none" w:sz="0" w:space="0" w:color="auto"/>
            <w:right w:val="none" w:sz="0" w:space="0" w:color="auto"/>
          </w:divBdr>
        </w:div>
        <w:div w:id="760489080">
          <w:marLeft w:val="0"/>
          <w:marRight w:val="0"/>
          <w:marTop w:val="0"/>
          <w:marBottom w:val="0"/>
          <w:divBdr>
            <w:top w:val="none" w:sz="0" w:space="0" w:color="auto"/>
            <w:left w:val="none" w:sz="0" w:space="0" w:color="auto"/>
            <w:bottom w:val="none" w:sz="0" w:space="0" w:color="auto"/>
            <w:right w:val="none" w:sz="0" w:space="0" w:color="auto"/>
          </w:divBdr>
        </w:div>
      </w:divsChild>
    </w:div>
    <w:div w:id="726104086">
      <w:bodyDiv w:val="1"/>
      <w:marLeft w:val="0"/>
      <w:marRight w:val="0"/>
      <w:marTop w:val="0"/>
      <w:marBottom w:val="0"/>
      <w:divBdr>
        <w:top w:val="none" w:sz="0" w:space="0" w:color="auto"/>
        <w:left w:val="none" w:sz="0" w:space="0" w:color="auto"/>
        <w:bottom w:val="none" w:sz="0" w:space="0" w:color="auto"/>
        <w:right w:val="none" w:sz="0" w:space="0" w:color="auto"/>
      </w:divBdr>
      <w:divsChild>
        <w:div w:id="1223441662">
          <w:marLeft w:val="0"/>
          <w:marRight w:val="0"/>
          <w:marTop w:val="0"/>
          <w:marBottom w:val="0"/>
          <w:divBdr>
            <w:top w:val="none" w:sz="0" w:space="0" w:color="auto"/>
            <w:left w:val="none" w:sz="0" w:space="0" w:color="auto"/>
            <w:bottom w:val="none" w:sz="0" w:space="0" w:color="auto"/>
            <w:right w:val="none" w:sz="0" w:space="0" w:color="auto"/>
          </w:divBdr>
        </w:div>
        <w:div w:id="1714498281">
          <w:marLeft w:val="0"/>
          <w:marRight w:val="0"/>
          <w:marTop w:val="0"/>
          <w:marBottom w:val="0"/>
          <w:divBdr>
            <w:top w:val="none" w:sz="0" w:space="0" w:color="auto"/>
            <w:left w:val="none" w:sz="0" w:space="0" w:color="auto"/>
            <w:bottom w:val="none" w:sz="0" w:space="0" w:color="auto"/>
            <w:right w:val="none" w:sz="0" w:space="0" w:color="auto"/>
          </w:divBdr>
        </w:div>
        <w:div w:id="1322543826">
          <w:marLeft w:val="0"/>
          <w:marRight w:val="0"/>
          <w:marTop w:val="0"/>
          <w:marBottom w:val="0"/>
          <w:divBdr>
            <w:top w:val="none" w:sz="0" w:space="0" w:color="auto"/>
            <w:left w:val="none" w:sz="0" w:space="0" w:color="auto"/>
            <w:bottom w:val="none" w:sz="0" w:space="0" w:color="auto"/>
            <w:right w:val="none" w:sz="0" w:space="0" w:color="auto"/>
          </w:divBdr>
        </w:div>
      </w:divsChild>
    </w:div>
    <w:div w:id="808210699">
      <w:bodyDiv w:val="1"/>
      <w:marLeft w:val="0"/>
      <w:marRight w:val="0"/>
      <w:marTop w:val="0"/>
      <w:marBottom w:val="0"/>
      <w:divBdr>
        <w:top w:val="none" w:sz="0" w:space="0" w:color="auto"/>
        <w:left w:val="none" w:sz="0" w:space="0" w:color="auto"/>
        <w:bottom w:val="none" w:sz="0" w:space="0" w:color="auto"/>
        <w:right w:val="none" w:sz="0" w:space="0" w:color="auto"/>
      </w:divBdr>
      <w:divsChild>
        <w:div w:id="1011614171">
          <w:marLeft w:val="0"/>
          <w:marRight w:val="0"/>
          <w:marTop w:val="0"/>
          <w:marBottom w:val="0"/>
          <w:divBdr>
            <w:top w:val="none" w:sz="0" w:space="0" w:color="auto"/>
            <w:left w:val="none" w:sz="0" w:space="0" w:color="auto"/>
            <w:bottom w:val="none" w:sz="0" w:space="0" w:color="auto"/>
            <w:right w:val="none" w:sz="0" w:space="0" w:color="auto"/>
          </w:divBdr>
        </w:div>
        <w:div w:id="1114322382">
          <w:marLeft w:val="0"/>
          <w:marRight w:val="0"/>
          <w:marTop w:val="0"/>
          <w:marBottom w:val="0"/>
          <w:divBdr>
            <w:top w:val="none" w:sz="0" w:space="0" w:color="auto"/>
            <w:left w:val="none" w:sz="0" w:space="0" w:color="auto"/>
            <w:bottom w:val="none" w:sz="0" w:space="0" w:color="auto"/>
            <w:right w:val="none" w:sz="0" w:space="0" w:color="auto"/>
          </w:divBdr>
        </w:div>
      </w:divsChild>
    </w:div>
    <w:div w:id="846753762">
      <w:bodyDiv w:val="1"/>
      <w:marLeft w:val="0"/>
      <w:marRight w:val="0"/>
      <w:marTop w:val="0"/>
      <w:marBottom w:val="0"/>
      <w:divBdr>
        <w:top w:val="none" w:sz="0" w:space="0" w:color="auto"/>
        <w:left w:val="none" w:sz="0" w:space="0" w:color="auto"/>
        <w:bottom w:val="none" w:sz="0" w:space="0" w:color="auto"/>
        <w:right w:val="none" w:sz="0" w:space="0" w:color="auto"/>
      </w:divBdr>
      <w:divsChild>
        <w:div w:id="1674453481">
          <w:marLeft w:val="0"/>
          <w:marRight w:val="0"/>
          <w:marTop w:val="0"/>
          <w:marBottom w:val="0"/>
          <w:divBdr>
            <w:top w:val="none" w:sz="0" w:space="0" w:color="auto"/>
            <w:left w:val="none" w:sz="0" w:space="0" w:color="auto"/>
            <w:bottom w:val="none" w:sz="0" w:space="0" w:color="auto"/>
            <w:right w:val="none" w:sz="0" w:space="0" w:color="auto"/>
          </w:divBdr>
        </w:div>
        <w:div w:id="1755661575">
          <w:marLeft w:val="0"/>
          <w:marRight w:val="0"/>
          <w:marTop w:val="0"/>
          <w:marBottom w:val="0"/>
          <w:divBdr>
            <w:top w:val="none" w:sz="0" w:space="0" w:color="auto"/>
            <w:left w:val="none" w:sz="0" w:space="0" w:color="auto"/>
            <w:bottom w:val="none" w:sz="0" w:space="0" w:color="auto"/>
            <w:right w:val="none" w:sz="0" w:space="0" w:color="auto"/>
          </w:divBdr>
        </w:div>
        <w:div w:id="691687652">
          <w:marLeft w:val="0"/>
          <w:marRight w:val="0"/>
          <w:marTop w:val="0"/>
          <w:marBottom w:val="0"/>
          <w:divBdr>
            <w:top w:val="none" w:sz="0" w:space="0" w:color="auto"/>
            <w:left w:val="none" w:sz="0" w:space="0" w:color="auto"/>
            <w:bottom w:val="none" w:sz="0" w:space="0" w:color="auto"/>
            <w:right w:val="none" w:sz="0" w:space="0" w:color="auto"/>
          </w:divBdr>
        </w:div>
        <w:div w:id="1520655354">
          <w:marLeft w:val="0"/>
          <w:marRight w:val="0"/>
          <w:marTop w:val="0"/>
          <w:marBottom w:val="0"/>
          <w:divBdr>
            <w:top w:val="none" w:sz="0" w:space="0" w:color="auto"/>
            <w:left w:val="none" w:sz="0" w:space="0" w:color="auto"/>
            <w:bottom w:val="none" w:sz="0" w:space="0" w:color="auto"/>
            <w:right w:val="none" w:sz="0" w:space="0" w:color="auto"/>
          </w:divBdr>
        </w:div>
      </w:divsChild>
    </w:div>
    <w:div w:id="889264825">
      <w:bodyDiv w:val="1"/>
      <w:marLeft w:val="0"/>
      <w:marRight w:val="0"/>
      <w:marTop w:val="0"/>
      <w:marBottom w:val="0"/>
      <w:divBdr>
        <w:top w:val="none" w:sz="0" w:space="0" w:color="auto"/>
        <w:left w:val="none" w:sz="0" w:space="0" w:color="auto"/>
        <w:bottom w:val="none" w:sz="0" w:space="0" w:color="auto"/>
        <w:right w:val="none" w:sz="0" w:space="0" w:color="auto"/>
      </w:divBdr>
      <w:divsChild>
        <w:div w:id="149057362">
          <w:marLeft w:val="0"/>
          <w:marRight w:val="0"/>
          <w:marTop w:val="0"/>
          <w:marBottom w:val="0"/>
          <w:divBdr>
            <w:top w:val="none" w:sz="0" w:space="0" w:color="auto"/>
            <w:left w:val="none" w:sz="0" w:space="0" w:color="auto"/>
            <w:bottom w:val="none" w:sz="0" w:space="0" w:color="auto"/>
            <w:right w:val="none" w:sz="0" w:space="0" w:color="auto"/>
          </w:divBdr>
        </w:div>
        <w:div w:id="961883634">
          <w:marLeft w:val="0"/>
          <w:marRight w:val="0"/>
          <w:marTop w:val="0"/>
          <w:marBottom w:val="0"/>
          <w:divBdr>
            <w:top w:val="none" w:sz="0" w:space="0" w:color="auto"/>
            <w:left w:val="none" w:sz="0" w:space="0" w:color="auto"/>
            <w:bottom w:val="none" w:sz="0" w:space="0" w:color="auto"/>
            <w:right w:val="none" w:sz="0" w:space="0" w:color="auto"/>
          </w:divBdr>
        </w:div>
      </w:divsChild>
    </w:div>
    <w:div w:id="976185457">
      <w:bodyDiv w:val="1"/>
      <w:marLeft w:val="0"/>
      <w:marRight w:val="0"/>
      <w:marTop w:val="0"/>
      <w:marBottom w:val="0"/>
      <w:divBdr>
        <w:top w:val="none" w:sz="0" w:space="0" w:color="auto"/>
        <w:left w:val="none" w:sz="0" w:space="0" w:color="auto"/>
        <w:bottom w:val="none" w:sz="0" w:space="0" w:color="auto"/>
        <w:right w:val="none" w:sz="0" w:space="0" w:color="auto"/>
      </w:divBdr>
      <w:divsChild>
        <w:div w:id="1866165912">
          <w:marLeft w:val="0"/>
          <w:marRight w:val="0"/>
          <w:marTop w:val="0"/>
          <w:marBottom w:val="0"/>
          <w:divBdr>
            <w:top w:val="none" w:sz="0" w:space="0" w:color="auto"/>
            <w:left w:val="none" w:sz="0" w:space="0" w:color="auto"/>
            <w:bottom w:val="none" w:sz="0" w:space="0" w:color="auto"/>
            <w:right w:val="none" w:sz="0" w:space="0" w:color="auto"/>
          </w:divBdr>
          <w:divsChild>
            <w:div w:id="179587103">
              <w:marLeft w:val="0"/>
              <w:marRight w:val="0"/>
              <w:marTop w:val="0"/>
              <w:marBottom w:val="0"/>
              <w:divBdr>
                <w:top w:val="none" w:sz="0" w:space="0" w:color="auto"/>
                <w:left w:val="none" w:sz="0" w:space="0" w:color="auto"/>
                <w:bottom w:val="none" w:sz="0" w:space="0" w:color="auto"/>
                <w:right w:val="none" w:sz="0" w:space="0" w:color="auto"/>
              </w:divBdr>
              <w:divsChild>
                <w:div w:id="1905409319">
                  <w:marLeft w:val="0"/>
                  <w:marRight w:val="0"/>
                  <w:marTop w:val="0"/>
                  <w:marBottom w:val="0"/>
                  <w:divBdr>
                    <w:top w:val="none" w:sz="0" w:space="0" w:color="auto"/>
                    <w:left w:val="none" w:sz="0" w:space="0" w:color="auto"/>
                    <w:bottom w:val="none" w:sz="0" w:space="0" w:color="auto"/>
                    <w:right w:val="none" w:sz="0" w:space="0" w:color="auto"/>
                  </w:divBdr>
                  <w:divsChild>
                    <w:div w:id="16544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20140">
          <w:marLeft w:val="0"/>
          <w:marRight w:val="0"/>
          <w:marTop w:val="0"/>
          <w:marBottom w:val="0"/>
          <w:divBdr>
            <w:top w:val="none" w:sz="0" w:space="0" w:color="auto"/>
            <w:left w:val="none" w:sz="0" w:space="0" w:color="auto"/>
            <w:bottom w:val="none" w:sz="0" w:space="0" w:color="auto"/>
            <w:right w:val="none" w:sz="0" w:space="0" w:color="auto"/>
          </w:divBdr>
          <w:divsChild>
            <w:div w:id="987510576">
              <w:marLeft w:val="0"/>
              <w:marRight w:val="0"/>
              <w:marTop w:val="0"/>
              <w:marBottom w:val="0"/>
              <w:divBdr>
                <w:top w:val="none" w:sz="0" w:space="0" w:color="auto"/>
                <w:left w:val="none" w:sz="0" w:space="0" w:color="auto"/>
                <w:bottom w:val="none" w:sz="0" w:space="0" w:color="auto"/>
                <w:right w:val="none" w:sz="0" w:space="0" w:color="auto"/>
              </w:divBdr>
              <w:divsChild>
                <w:div w:id="1930431840">
                  <w:marLeft w:val="0"/>
                  <w:marRight w:val="0"/>
                  <w:marTop w:val="0"/>
                  <w:marBottom w:val="0"/>
                  <w:divBdr>
                    <w:top w:val="none" w:sz="0" w:space="0" w:color="auto"/>
                    <w:left w:val="none" w:sz="0" w:space="0" w:color="auto"/>
                    <w:bottom w:val="none" w:sz="0" w:space="0" w:color="auto"/>
                    <w:right w:val="none" w:sz="0" w:space="0" w:color="auto"/>
                  </w:divBdr>
                  <w:divsChild>
                    <w:div w:id="19799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9444">
      <w:bodyDiv w:val="1"/>
      <w:marLeft w:val="0"/>
      <w:marRight w:val="0"/>
      <w:marTop w:val="0"/>
      <w:marBottom w:val="0"/>
      <w:divBdr>
        <w:top w:val="none" w:sz="0" w:space="0" w:color="auto"/>
        <w:left w:val="none" w:sz="0" w:space="0" w:color="auto"/>
        <w:bottom w:val="none" w:sz="0" w:space="0" w:color="auto"/>
        <w:right w:val="none" w:sz="0" w:space="0" w:color="auto"/>
      </w:divBdr>
      <w:divsChild>
        <w:div w:id="649359840">
          <w:marLeft w:val="0"/>
          <w:marRight w:val="0"/>
          <w:marTop w:val="0"/>
          <w:marBottom w:val="0"/>
          <w:divBdr>
            <w:top w:val="none" w:sz="0" w:space="0" w:color="auto"/>
            <w:left w:val="none" w:sz="0" w:space="0" w:color="auto"/>
            <w:bottom w:val="none" w:sz="0" w:space="0" w:color="auto"/>
            <w:right w:val="none" w:sz="0" w:space="0" w:color="auto"/>
          </w:divBdr>
        </w:div>
        <w:div w:id="972753953">
          <w:marLeft w:val="0"/>
          <w:marRight w:val="0"/>
          <w:marTop w:val="0"/>
          <w:marBottom w:val="0"/>
          <w:divBdr>
            <w:top w:val="none" w:sz="0" w:space="0" w:color="auto"/>
            <w:left w:val="none" w:sz="0" w:space="0" w:color="auto"/>
            <w:bottom w:val="none" w:sz="0" w:space="0" w:color="auto"/>
            <w:right w:val="none" w:sz="0" w:space="0" w:color="auto"/>
          </w:divBdr>
        </w:div>
        <w:div w:id="1686204618">
          <w:marLeft w:val="0"/>
          <w:marRight w:val="0"/>
          <w:marTop w:val="0"/>
          <w:marBottom w:val="0"/>
          <w:divBdr>
            <w:top w:val="none" w:sz="0" w:space="0" w:color="auto"/>
            <w:left w:val="none" w:sz="0" w:space="0" w:color="auto"/>
            <w:bottom w:val="none" w:sz="0" w:space="0" w:color="auto"/>
            <w:right w:val="none" w:sz="0" w:space="0" w:color="auto"/>
          </w:divBdr>
        </w:div>
        <w:div w:id="500585356">
          <w:marLeft w:val="0"/>
          <w:marRight w:val="0"/>
          <w:marTop w:val="0"/>
          <w:marBottom w:val="0"/>
          <w:divBdr>
            <w:top w:val="none" w:sz="0" w:space="0" w:color="auto"/>
            <w:left w:val="none" w:sz="0" w:space="0" w:color="auto"/>
            <w:bottom w:val="none" w:sz="0" w:space="0" w:color="auto"/>
            <w:right w:val="none" w:sz="0" w:space="0" w:color="auto"/>
          </w:divBdr>
        </w:div>
      </w:divsChild>
    </w:div>
    <w:div w:id="1094284650">
      <w:bodyDiv w:val="1"/>
      <w:marLeft w:val="0"/>
      <w:marRight w:val="0"/>
      <w:marTop w:val="0"/>
      <w:marBottom w:val="0"/>
      <w:divBdr>
        <w:top w:val="none" w:sz="0" w:space="0" w:color="auto"/>
        <w:left w:val="none" w:sz="0" w:space="0" w:color="auto"/>
        <w:bottom w:val="none" w:sz="0" w:space="0" w:color="auto"/>
        <w:right w:val="none" w:sz="0" w:space="0" w:color="auto"/>
      </w:divBdr>
    </w:div>
    <w:div w:id="1110930055">
      <w:bodyDiv w:val="1"/>
      <w:marLeft w:val="0"/>
      <w:marRight w:val="0"/>
      <w:marTop w:val="0"/>
      <w:marBottom w:val="0"/>
      <w:divBdr>
        <w:top w:val="none" w:sz="0" w:space="0" w:color="auto"/>
        <w:left w:val="none" w:sz="0" w:space="0" w:color="auto"/>
        <w:bottom w:val="none" w:sz="0" w:space="0" w:color="auto"/>
        <w:right w:val="none" w:sz="0" w:space="0" w:color="auto"/>
      </w:divBdr>
      <w:divsChild>
        <w:div w:id="488981758">
          <w:marLeft w:val="0"/>
          <w:marRight w:val="0"/>
          <w:marTop w:val="0"/>
          <w:marBottom w:val="0"/>
          <w:divBdr>
            <w:top w:val="none" w:sz="0" w:space="0" w:color="auto"/>
            <w:left w:val="none" w:sz="0" w:space="0" w:color="auto"/>
            <w:bottom w:val="none" w:sz="0" w:space="0" w:color="auto"/>
            <w:right w:val="none" w:sz="0" w:space="0" w:color="auto"/>
          </w:divBdr>
        </w:div>
        <w:div w:id="1916083491">
          <w:marLeft w:val="0"/>
          <w:marRight w:val="0"/>
          <w:marTop w:val="0"/>
          <w:marBottom w:val="0"/>
          <w:divBdr>
            <w:top w:val="none" w:sz="0" w:space="0" w:color="auto"/>
            <w:left w:val="none" w:sz="0" w:space="0" w:color="auto"/>
            <w:bottom w:val="none" w:sz="0" w:space="0" w:color="auto"/>
            <w:right w:val="none" w:sz="0" w:space="0" w:color="auto"/>
          </w:divBdr>
        </w:div>
        <w:div w:id="1163012817">
          <w:marLeft w:val="0"/>
          <w:marRight w:val="0"/>
          <w:marTop w:val="0"/>
          <w:marBottom w:val="0"/>
          <w:divBdr>
            <w:top w:val="none" w:sz="0" w:space="0" w:color="auto"/>
            <w:left w:val="none" w:sz="0" w:space="0" w:color="auto"/>
            <w:bottom w:val="none" w:sz="0" w:space="0" w:color="auto"/>
            <w:right w:val="none" w:sz="0" w:space="0" w:color="auto"/>
          </w:divBdr>
        </w:div>
        <w:div w:id="808783583">
          <w:marLeft w:val="0"/>
          <w:marRight w:val="0"/>
          <w:marTop w:val="0"/>
          <w:marBottom w:val="0"/>
          <w:divBdr>
            <w:top w:val="none" w:sz="0" w:space="0" w:color="auto"/>
            <w:left w:val="none" w:sz="0" w:space="0" w:color="auto"/>
            <w:bottom w:val="none" w:sz="0" w:space="0" w:color="auto"/>
            <w:right w:val="none" w:sz="0" w:space="0" w:color="auto"/>
          </w:divBdr>
        </w:div>
        <w:div w:id="528103119">
          <w:marLeft w:val="0"/>
          <w:marRight w:val="0"/>
          <w:marTop w:val="0"/>
          <w:marBottom w:val="0"/>
          <w:divBdr>
            <w:top w:val="none" w:sz="0" w:space="0" w:color="auto"/>
            <w:left w:val="none" w:sz="0" w:space="0" w:color="auto"/>
            <w:bottom w:val="none" w:sz="0" w:space="0" w:color="auto"/>
            <w:right w:val="none" w:sz="0" w:space="0" w:color="auto"/>
          </w:divBdr>
        </w:div>
      </w:divsChild>
    </w:div>
    <w:div w:id="1128816274">
      <w:bodyDiv w:val="1"/>
      <w:marLeft w:val="0"/>
      <w:marRight w:val="0"/>
      <w:marTop w:val="0"/>
      <w:marBottom w:val="0"/>
      <w:divBdr>
        <w:top w:val="none" w:sz="0" w:space="0" w:color="auto"/>
        <w:left w:val="none" w:sz="0" w:space="0" w:color="auto"/>
        <w:bottom w:val="none" w:sz="0" w:space="0" w:color="auto"/>
        <w:right w:val="none" w:sz="0" w:space="0" w:color="auto"/>
      </w:divBdr>
      <w:divsChild>
        <w:div w:id="1562213279">
          <w:marLeft w:val="0"/>
          <w:marRight w:val="0"/>
          <w:marTop w:val="0"/>
          <w:marBottom w:val="0"/>
          <w:divBdr>
            <w:top w:val="none" w:sz="0" w:space="0" w:color="auto"/>
            <w:left w:val="none" w:sz="0" w:space="0" w:color="auto"/>
            <w:bottom w:val="none" w:sz="0" w:space="0" w:color="auto"/>
            <w:right w:val="none" w:sz="0" w:space="0" w:color="auto"/>
          </w:divBdr>
        </w:div>
        <w:div w:id="712966948">
          <w:marLeft w:val="0"/>
          <w:marRight w:val="0"/>
          <w:marTop w:val="0"/>
          <w:marBottom w:val="0"/>
          <w:divBdr>
            <w:top w:val="none" w:sz="0" w:space="0" w:color="auto"/>
            <w:left w:val="none" w:sz="0" w:space="0" w:color="auto"/>
            <w:bottom w:val="none" w:sz="0" w:space="0" w:color="auto"/>
            <w:right w:val="none" w:sz="0" w:space="0" w:color="auto"/>
          </w:divBdr>
        </w:div>
        <w:div w:id="2026251236">
          <w:marLeft w:val="0"/>
          <w:marRight w:val="0"/>
          <w:marTop w:val="0"/>
          <w:marBottom w:val="0"/>
          <w:divBdr>
            <w:top w:val="none" w:sz="0" w:space="0" w:color="auto"/>
            <w:left w:val="none" w:sz="0" w:space="0" w:color="auto"/>
            <w:bottom w:val="none" w:sz="0" w:space="0" w:color="auto"/>
            <w:right w:val="none" w:sz="0" w:space="0" w:color="auto"/>
          </w:divBdr>
        </w:div>
        <w:div w:id="1835802938">
          <w:marLeft w:val="0"/>
          <w:marRight w:val="0"/>
          <w:marTop w:val="0"/>
          <w:marBottom w:val="0"/>
          <w:divBdr>
            <w:top w:val="none" w:sz="0" w:space="0" w:color="auto"/>
            <w:left w:val="none" w:sz="0" w:space="0" w:color="auto"/>
            <w:bottom w:val="none" w:sz="0" w:space="0" w:color="auto"/>
            <w:right w:val="none" w:sz="0" w:space="0" w:color="auto"/>
          </w:divBdr>
        </w:div>
        <w:div w:id="801731634">
          <w:marLeft w:val="0"/>
          <w:marRight w:val="0"/>
          <w:marTop w:val="0"/>
          <w:marBottom w:val="0"/>
          <w:divBdr>
            <w:top w:val="none" w:sz="0" w:space="0" w:color="auto"/>
            <w:left w:val="none" w:sz="0" w:space="0" w:color="auto"/>
            <w:bottom w:val="none" w:sz="0" w:space="0" w:color="auto"/>
            <w:right w:val="none" w:sz="0" w:space="0" w:color="auto"/>
          </w:divBdr>
        </w:div>
      </w:divsChild>
    </w:div>
    <w:div w:id="1136264868">
      <w:bodyDiv w:val="1"/>
      <w:marLeft w:val="0"/>
      <w:marRight w:val="0"/>
      <w:marTop w:val="0"/>
      <w:marBottom w:val="0"/>
      <w:divBdr>
        <w:top w:val="none" w:sz="0" w:space="0" w:color="auto"/>
        <w:left w:val="none" w:sz="0" w:space="0" w:color="auto"/>
        <w:bottom w:val="none" w:sz="0" w:space="0" w:color="auto"/>
        <w:right w:val="none" w:sz="0" w:space="0" w:color="auto"/>
      </w:divBdr>
      <w:divsChild>
        <w:div w:id="449711350">
          <w:marLeft w:val="0"/>
          <w:marRight w:val="0"/>
          <w:marTop w:val="0"/>
          <w:marBottom w:val="0"/>
          <w:divBdr>
            <w:top w:val="none" w:sz="0" w:space="0" w:color="auto"/>
            <w:left w:val="none" w:sz="0" w:space="0" w:color="auto"/>
            <w:bottom w:val="none" w:sz="0" w:space="0" w:color="auto"/>
            <w:right w:val="none" w:sz="0" w:space="0" w:color="auto"/>
          </w:divBdr>
        </w:div>
        <w:div w:id="1208757707">
          <w:marLeft w:val="0"/>
          <w:marRight w:val="0"/>
          <w:marTop w:val="0"/>
          <w:marBottom w:val="0"/>
          <w:divBdr>
            <w:top w:val="none" w:sz="0" w:space="0" w:color="auto"/>
            <w:left w:val="none" w:sz="0" w:space="0" w:color="auto"/>
            <w:bottom w:val="none" w:sz="0" w:space="0" w:color="auto"/>
            <w:right w:val="none" w:sz="0" w:space="0" w:color="auto"/>
          </w:divBdr>
        </w:div>
        <w:div w:id="1750695646">
          <w:marLeft w:val="0"/>
          <w:marRight w:val="0"/>
          <w:marTop w:val="0"/>
          <w:marBottom w:val="0"/>
          <w:divBdr>
            <w:top w:val="none" w:sz="0" w:space="0" w:color="auto"/>
            <w:left w:val="none" w:sz="0" w:space="0" w:color="auto"/>
            <w:bottom w:val="none" w:sz="0" w:space="0" w:color="auto"/>
            <w:right w:val="none" w:sz="0" w:space="0" w:color="auto"/>
          </w:divBdr>
        </w:div>
      </w:divsChild>
    </w:div>
    <w:div w:id="1451586002">
      <w:bodyDiv w:val="1"/>
      <w:marLeft w:val="0"/>
      <w:marRight w:val="0"/>
      <w:marTop w:val="0"/>
      <w:marBottom w:val="0"/>
      <w:divBdr>
        <w:top w:val="none" w:sz="0" w:space="0" w:color="auto"/>
        <w:left w:val="none" w:sz="0" w:space="0" w:color="auto"/>
        <w:bottom w:val="none" w:sz="0" w:space="0" w:color="auto"/>
        <w:right w:val="none" w:sz="0" w:space="0" w:color="auto"/>
      </w:divBdr>
      <w:divsChild>
        <w:div w:id="714701004">
          <w:marLeft w:val="0"/>
          <w:marRight w:val="0"/>
          <w:marTop w:val="0"/>
          <w:marBottom w:val="0"/>
          <w:divBdr>
            <w:top w:val="none" w:sz="0" w:space="0" w:color="auto"/>
            <w:left w:val="none" w:sz="0" w:space="0" w:color="auto"/>
            <w:bottom w:val="none" w:sz="0" w:space="0" w:color="auto"/>
            <w:right w:val="none" w:sz="0" w:space="0" w:color="auto"/>
          </w:divBdr>
        </w:div>
        <w:div w:id="1323511444">
          <w:marLeft w:val="0"/>
          <w:marRight w:val="0"/>
          <w:marTop w:val="0"/>
          <w:marBottom w:val="0"/>
          <w:divBdr>
            <w:top w:val="none" w:sz="0" w:space="0" w:color="auto"/>
            <w:left w:val="none" w:sz="0" w:space="0" w:color="auto"/>
            <w:bottom w:val="none" w:sz="0" w:space="0" w:color="auto"/>
            <w:right w:val="none" w:sz="0" w:space="0" w:color="auto"/>
          </w:divBdr>
        </w:div>
        <w:div w:id="1849253797">
          <w:marLeft w:val="0"/>
          <w:marRight w:val="0"/>
          <w:marTop w:val="0"/>
          <w:marBottom w:val="0"/>
          <w:divBdr>
            <w:top w:val="none" w:sz="0" w:space="0" w:color="auto"/>
            <w:left w:val="none" w:sz="0" w:space="0" w:color="auto"/>
            <w:bottom w:val="none" w:sz="0" w:space="0" w:color="auto"/>
            <w:right w:val="none" w:sz="0" w:space="0" w:color="auto"/>
          </w:divBdr>
        </w:div>
      </w:divsChild>
    </w:div>
    <w:div w:id="1466000569">
      <w:bodyDiv w:val="1"/>
      <w:marLeft w:val="0"/>
      <w:marRight w:val="0"/>
      <w:marTop w:val="0"/>
      <w:marBottom w:val="0"/>
      <w:divBdr>
        <w:top w:val="none" w:sz="0" w:space="0" w:color="auto"/>
        <w:left w:val="none" w:sz="0" w:space="0" w:color="auto"/>
        <w:bottom w:val="none" w:sz="0" w:space="0" w:color="auto"/>
        <w:right w:val="none" w:sz="0" w:space="0" w:color="auto"/>
      </w:divBdr>
      <w:divsChild>
        <w:div w:id="749814853">
          <w:marLeft w:val="0"/>
          <w:marRight w:val="0"/>
          <w:marTop w:val="0"/>
          <w:marBottom w:val="0"/>
          <w:divBdr>
            <w:top w:val="none" w:sz="0" w:space="0" w:color="auto"/>
            <w:left w:val="none" w:sz="0" w:space="0" w:color="auto"/>
            <w:bottom w:val="none" w:sz="0" w:space="0" w:color="auto"/>
            <w:right w:val="none" w:sz="0" w:space="0" w:color="auto"/>
          </w:divBdr>
        </w:div>
        <w:div w:id="798499859">
          <w:marLeft w:val="0"/>
          <w:marRight w:val="0"/>
          <w:marTop w:val="0"/>
          <w:marBottom w:val="0"/>
          <w:divBdr>
            <w:top w:val="none" w:sz="0" w:space="0" w:color="auto"/>
            <w:left w:val="none" w:sz="0" w:space="0" w:color="auto"/>
            <w:bottom w:val="none" w:sz="0" w:space="0" w:color="auto"/>
            <w:right w:val="none" w:sz="0" w:space="0" w:color="auto"/>
          </w:divBdr>
        </w:div>
        <w:div w:id="1954244304">
          <w:marLeft w:val="0"/>
          <w:marRight w:val="0"/>
          <w:marTop w:val="0"/>
          <w:marBottom w:val="0"/>
          <w:divBdr>
            <w:top w:val="none" w:sz="0" w:space="0" w:color="auto"/>
            <w:left w:val="none" w:sz="0" w:space="0" w:color="auto"/>
            <w:bottom w:val="none" w:sz="0" w:space="0" w:color="auto"/>
            <w:right w:val="none" w:sz="0" w:space="0" w:color="auto"/>
          </w:divBdr>
        </w:div>
        <w:div w:id="1504197259">
          <w:marLeft w:val="0"/>
          <w:marRight w:val="0"/>
          <w:marTop w:val="0"/>
          <w:marBottom w:val="0"/>
          <w:divBdr>
            <w:top w:val="none" w:sz="0" w:space="0" w:color="auto"/>
            <w:left w:val="none" w:sz="0" w:space="0" w:color="auto"/>
            <w:bottom w:val="none" w:sz="0" w:space="0" w:color="auto"/>
            <w:right w:val="none" w:sz="0" w:space="0" w:color="auto"/>
          </w:divBdr>
        </w:div>
        <w:div w:id="1869291775">
          <w:marLeft w:val="0"/>
          <w:marRight w:val="0"/>
          <w:marTop w:val="0"/>
          <w:marBottom w:val="0"/>
          <w:divBdr>
            <w:top w:val="none" w:sz="0" w:space="0" w:color="auto"/>
            <w:left w:val="none" w:sz="0" w:space="0" w:color="auto"/>
            <w:bottom w:val="none" w:sz="0" w:space="0" w:color="auto"/>
            <w:right w:val="none" w:sz="0" w:space="0" w:color="auto"/>
          </w:divBdr>
        </w:div>
      </w:divsChild>
    </w:div>
    <w:div w:id="1589775324">
      <w:bodyDiv w:val="1"/>
      <w:marLeft w:val="0"/>
      <w:marRight w:val="0"/>
      <w:marTop w:val="0"/>
      <w:marBottom w:val="0"/>
      <w:divBdr>
        <w:top w:val="none" w:sz="0" w:space="0" w:color="auto"/>
        <w:left w:val="none" w:sz="0" w:space="0" w:color="auto"/>
        <w:bottom w:val="none" w:sz="0" w:space="0" w:color="auto"/>
        <w:right w:val="none" w:sz="0" w:space="0" w:color="auto"/>
      </w:divBdr>
    </w:div>
    <w:div w:id="1609462950">
      <w:bodyDiv w:val="1"/>
      <w:marLeft w:val="0"/>
      <w:marRight w:val="0"/>
      <w:marTop w:val="0"/>
      <w:marBottom w:val="0"/>
      <w:divBdr>
        <w:top w:val="none" w:sz="0" w:space="0" w:color="auto"/>
        <w:left w:val="none" w:sz="0" w:space="0" w:color="auto"/>
        <w:bottom w:val="none" w:sz="0" w:space="0" w:color="auto"/>
        <w:right w:val="none" w:sz="0" w:space="0" w:color="auto"/>
      </w:divBdr>
      <w:divsChild>
        <w:div w:id="881089742">
          <w:marLeft w:val="0"/>
          <w:marRight w:val="0"/>
          <w:marTop w:val="0"/>
          <w:marBottom w:val="0"/>
          <w:divBdr>
            <w:top w:val="none" w:sz="0" w:space="0" w:color="auto"/>
            <w:left w:val="none" w:sz="0" w:space="0" w:color="auto"/>
            <w:bottom w:val="none" w:sz="0" w:space="0" w:color="auto"/>
            <w:right w:val="none" w:sz="0" w:space="0" w:color="auto"/>
          </w:divBdr>
        </w:div>
        <w:div w:id="2016027924">
          <w:marLeft w:val="0"/>
          <w:marRight w:val="0"/>
          <w:marTop w:val="0"/>
          <w:marBottom w:val="0"/>
          <w:divBdr>
            <w:top w:val="none" w:sz="0" w:space="0" w:color="auto"/>
            <w:left w:val="none" w:sz="0" w:space="0" w:color="auto"/>
            <w:bottom w:val="none" w:sz="0" w:space="0" w:color="auto"/>
            <w:right w:val="none" w:sz="0" w:space="0" w:color="auto"/>
          </w:divBdr>
        </w:div>
        <w:div w:id="2055081173">
          <w:marLeft w:val="0"/>
          <w:marRight w:val="0"/>
          <w:marTop w:val="0"/>
          <w:marBottom w:val="0"/>
          <w:divBdr>
            <w:top w:val="none" w:sz="0" w:space="0" w:color="auto"/>
            <w:left w:val="none" w:sz="0" w:space="0" w:color="auto"/>
            <w:bottom w:val="none" w:sz="0" w:space="0" w:color="auto"/>
            <w:right w:val="none" w:sz="0" w:space="0" w:color="auto"/>
          </w:divBdr>
        </w:div>
      </w:divsChild>
    </w:div>
    <w:div w:id="1688949158">
      <w:bodyDiv w:val="1"/>
      <w:marLeft w:val="0"/>
      <w:marRight w:val="0"/>
      <w:marTop w:val="0"/>
      <w:marBottom w:val="0"/>
      <w:divBdr>
        <w:top w:val="none" w:sz="0" w:space="0" w:color="auto"/>
        <w:left w:val="none" w:sz="0" w:space="0" w:color="auto"/>
        <w:bottom w:val="none" w:sz="0" w:space="0" w:color="auto"/>
        <w:right w:val="none" w:sz="0" w:space="0" w:color="auto"/>
      </w:divBdr>
      <w:divsChild>
        <w:div w:id="1652826828">
          <w:marLeft w:val="0"/>
          <w:marRight w:val="0"/>
          <w:marTop w:val="0"/>
          <w:marBottom w:val="0"/>
          <w:divBdr>
            <w:top w:val="none" w:sz="0" w:space="0" w:color="auto"/>
            <w:left w:val="none" w:sz="0" w:space="0" w:color="auto"/>
            <w:bottom w:val="none" w:sz="0" w:space="0" w:color="auto"/>
            <w:right w:val="none" w:sz="0" w:space="0" w:color="auto"/>
          </w:divBdr>
        </w:div>
        <w:div w:id="2081829033">
          <w:marLeft w:val="0"/>
          <w:marRight w:val="0"/>
          <w:marTop w:val="0"/>
          <w:marBottom w:val="0"/>
          <w:divBdr>
            <w:top w:val="none" w:sz="0" w:space="0" w:color="auto"/>
            <w:left w:val="none" w:sz="0" w:space="0" w:color="auto"/>
            <w:bottom w:val="none" w:sz="0" w:space="0" w:color="auto"/>
            <w:right w:val="none" w:sz="0" w:space="0" w:color="auto"/>
          </w:divBdr>
        </w:div>
      </w:divsChild>
    </w:div>
    <w:div w:id="1728534020">
      <w:bodyDiv w:val="1"/>
      <w:marLeft w:val="0"/>
      <w:marRight w:val="0"/>
      <w:marTop w:val="0"/>
      <w:marBottom w:val="0"/>
      <w:divBdr>
        <w:top w:val="none" w:sz="0" w:space="0" w:color="auto"/>
        <w:left w:val="none" w:sz="0" w:space="0" w:color="auto"/>
        <w:bottom w:val="none" w:sz="0" w:space="0" w:color="auto"/>
        <w:right w:val="none" w:sz="0" w:space="0" w:color="auto"/>
      </w:divBdr>
    </w:div>
    <w:div w:id="1772896245">
      <w:bodyDiv w:val="1"/>
      <w:marLeft w:val="0"/>
      <w:marRight w:val="0"/>
      <w:marTop w:val="0"/>
      <w:marBottom w:val="0"/>
      <w:divBdr>
        <w:top w:val="none" w:sz="0" w:space="0" w:color="auto"/>
        <w:left w:val="none" w:sz="0" w:space="0" w:color="auto"/>
        <w:bottom w:val="none" w:sz="0" w:space="0" w:color="auto"/>
        <w:right w:val="none" w:sz="0" w:space="0" w:color="auto"/>
      </w:divBdr>
      <w:divsChild>
        <w:div w:id="1339844719">
          <w:marLeft w:val="0"/>
          <w:marRight w:val="0"/>
          <w:marTop w:val="0"/>
          <w:marBottom w:val="0"/>
          <w:divBdr>
            <w:top w:val="none" w:sz="0" w:space="0" w:color="auto"/>
            <w:left w:val="none" w:sz="0" w:space="0" w:color="auto"/>
            <w:bottom w:val="none" w:sz="0" w:space="0" w:color="auto"/>
            <w:right w:val="none" w:sz="0" w:space="0" w:color="auto"/>
          </w:divBdr>
        </w:div>
        <w:div w:id="276496482">
          <w:marLeft w:val="0"/>
          <w:marRight w:val="0"/>
          <w:marTop w:val="0"/>
          <w:marBottom w:val="0"/>
          <w:divBdr>
            <w:top w:val="none" w:sz="0" w:space="0" w:color="auto"/>
            <w:left w:val="none" w:sz="0" w:space="0" w:color="auto"/>
            <w:bottom w:val="none" w:sz="0" w:space="0" w:color="auto"/>
            <w:right w:val="none" w:sz="0" w:space="0" w:color="auto"/>
          </w:divBdr>
        </w:div>
        <w:div w:id="1007514264">
          <w:marLeft w:val="0"/>
          <w:marRight w:val="0"/>
          <w:marTop w:val="0"/>
          <w:marBottom w:val="0"/>
          <w:divBdr>
            <w:top w:val="none" w:sz="0" w:space="0" w:color="auto"/>
            <w:left w:val="none" w:sz="0" w:space="0" w:color="auto"/>
            <w:bottom w:val="none" w:sz="0" w:space="0" w:color="auto"/>
            <w:right w:val="none" w:sz="0" w:space="0" w:color="auto"/>
          </w:divBdr>
        </w:div>
      </w:divsChild>
    </w:div>
    <w:div w:id="1844276778">
      <w:bodyDiv w:val="1"/>
      <w:marLeft w:val="0"/>
      <w:marRight w:val="0"/>
      <w:marTop w:val="0"/>
      <w:marBottom w:val="0"/>
      <w:divBdr>
        <w:top w:val="none" w:sz="0" w:space="0" w:color="auto"/>
        <w:left w:val="none" w:sz="0" w:space="0" w:color="auto"/>
        <w:bottom w:val="none" w:sz="0" w:space="0" w:color="auto"/>
        <w:right w:val="none" w:sz="0" w:space="0" w:color="auto"/>
      </w:divBdr>
      <w:divsChild>
        <w:div w:id="1783379937">
          <w:marLeft w:val="0"/>
          <w:marRight w:val="0"/>
          <w:marTop w:val="0"/>
          <w:marBottom w:val="0"/>
          <w:divBdr>
            <w:top w:val="none" w:sz="0" w:space="0" w:color="auto"/>
            <w:left w:val="none" w:sz="0" w:space="0" w:color="auto"/>
            <w:bottom w:val="none" w:sz="0" w:space="0" w:color="auto"/>
            <w:right w:val="none" w:sz="0" w:space="0" w:color="auto"/>
          </w:divBdr>
        </w:div>
        <w:div w:id="1037005063">
          <w:marLeft w:val="0"/>
          <w:marRight w:val="0"/>
          <w:marTop w:val="0"/>
          <w:marBottom w:val="0"/>
          <w:divBdr>
            <w:top w:val="none" w:sz="0" w:space="0" w:color="auto"/>
            <w:left w:val="none" w:sz="0" w:space="0" w:color="auto"/>
            <w:bottom w:val="none" w:sz="0" w:space="0" w:color="auto"/>
            <w:right w:val="none" w:sz="0" w:space="0" w:color="auto"/>
          </w:divBdr>
        </w:div>
        <w:div w:id="1120494980">
          <w:marLeft w:val="0"/>
          <w:marRight w:val="0"/>
          <w:marTop w:val="0"/>
          <w:marBottom w:val="0"/>
          <w:divBdr>
            <w:top w:val="none" w:sz="0" w:space="0" w:color="auto"/>
            <w:left w:val="none" w:sz="0" w:space="0" w:color="auto"/>
            <w:bottom w:val="none" w:sz="0" w:space="0" w:color="auto"/>
            <w:right w:val="none" w:sz="0" w:space="0" w:color="auto"/>
          </w:divBdr>
        </w:div>
        <w:div w:id="398404192">
          <w:marLeft w:val="0"/>
          <w:marRight w:val="0"/>
          <w:marTop w:val="0"/>
          <w:marBottom w:val="0"/>
          <w:divBdr>
            <w:top w:val="none" w:sz="0" w:space="0" w:color="auto"/>
            <w:left w:val="none" w:sz="0" w:space="0" w:color="auto"/>
            <w:bottom w:val="none" w:sz="0" w:space="0" w:color="auto"/>
            <w:right w:val="none" w:sz="0" w:space="0" w:color="auto"/>
          </w:divBdr>
        </w:div>
        <w:div w:id="777986904">
          <w:marLeft w:val="0"/>
          <w:marRight w:val="0"/>
          <w:marTop w:val="0"/>
          <w:marBottom w:val="0"/>
          <w:divBdr>
            <w:top w:val="none" w:sz="0" w:space="0" w:color="auto"/>
            <w:left w:val="none" w:sz="0" w:space="0" w:color="auto"/>
            <w:bottom w:val="none" w:sz="0" w:space="0" w:color="auto"/>
            <w:right w:val="none" w:sz="0" w:space="0" w:color="auto"/>
          </w:divBdr>
        </w:div>
        <w:div w:id="1782845977">
          <w:marLeft w:val="0"/>
          <w:marRight w:val="0"/>
          <w:marTop w:val="0"/>
          <w:marBottom w:val="0"/>
          <w:divBdr>
            <w:top w:val="none" w:sz="0" w:space="0" w:color="auto"/>
            <w:left w:val="none" w:sz="0" w:space="0" w:color="auto"/>
            <w:bottom w:val="none" w:sz="0" w:space="0" w:color="auto"/>
            <w:right w:val="none" w:sz="0" w:space="0" w:color="auto"/>
          </w:divBdr>
        </w:div>
        <w:div w:id="878476407">
          <w:marLeft w:val="0"/>
          <w:marRight w:val="0"/>
          <w:marTop w:val="0"/>
          <w:marBottom w:val="0"/>
          <w:divBdr>
            <w:top w:val="none" w:sz="0" w:space="0" w:color="auto"/>
            <w:left w:val="none" w:sz="0" w:space="0" w:color="auto"/>
            <w:bottom w:val="none" w:sz="0" w:space="0" w:color="auto"/>
            <w:right w:val="none" w:sz="0" w:space="0" w:color="auto"/>
          </w:divBdr>
        </w:div>
        <w:div w:id="416637718">
          <w:marLeft w:val="0"/>
          <w:marRight w:val="0"/>
          <w:marTop w:val="0"/>
          <w:marBottom w:val="0"/>
          <w:divBdr>
            <w:top w:val="none" w:sz="0" w:space="0" w:color="auto"/>
            <w:left w:val="none" w:sz="0" w:space="0" w:color="auto"/>
            <w:bottom w:val="none" w:sz="0" w:space="0" w:color="auto"/>
            <w:right w:val="none" w:sz="0" w:space="0" w:color="auto"/>
          </w:divBdr>
        </w:div>
      </w:divsChild>
    </w:div>
    <w:div w:id="1954707621">
      <w:bodyDiv w:val="1"/>
      <w:marLeft w:val="0"/>
      <w:marRight w:val="0"/>
      <w:marTop w:val="0"/>
      <w:marBottom w:val="0"/>
      <w:divBdr>
        <w:top w:val="none" w:sz="0" w:space="0" w:color="auto"/>
        <w:left w:val="none" w:sz="0" w:space="0" w:color="auto"/>
        <w:bottom w:val="none" w:sz="0" w:space="0" w:color="auto"/>
        <w:right w:val="none" w:sz="0" w:space="0" w:color="auto"/>
      </w:divBdr>
      <w:divsChild>
        <w:div w:id="1449935644">
          <w:marLeft w:val="0"/>
          <w:marRight w:val="0"/>
          <w:marTop w:val="0"/>
          <w:marBottom w:val="0"/>
          <w:divBdr>
            <w:top w:val="none" w:sz="0" w:space="0" w:color="auto"/>
            <w:left w:val="none" w:sz="0" w:space="0" w:color="auto"/>
            <w:bottom w:val="none" w:sz="0" w:space="0" w:color="auto"/>
            <w:right w:val="none" w:sz="0" w:space="0" w:color="auto"/>
          </w:divBdr>
        </w:div>
        <w:div w:id="1889146421">
          <w:marLeft w:val="0"/>
          <w:marRight w:val="0"/>
          <w:marTop w:val="0"/>
          <w:marBottom w:val="0"/>
          <w:divBdr>
            <w:top w:val="none" w:sz="0" w:space="0" w:color="auto"/>
            <w:left w:val="none" w:sz="0" w:space="0" w:color="auto"/>
            <w:bottom w:val="none" w:sz="0" w:space="0" w:color="auto"/>
            <w:right w:val="none" w:sz="0" w:space="0" w:color="auto"/>
          </w:divBdr>
        </w:div>
      </w:divsChild>
    </w:div>
    <w:div w:id="1961959367">
      <w:bodyDiv w:val="1"/>
      <w:marLeft w:val="0"/>
      <w:marRight w:val="0"/>
      <w:marTop w:val="0"/>
      <w:marBottom w:val="0"/>
      <w:divBdr>
        <w:top w:val="none" w:sz="0" w:space="0" w:color="auto"/>
        <w:left w:val="none" w:sz="0" w:space="0" w:color="auto"/>
        <w:bottom w:val="none" w:sz="0" w:space="0" w:color="auto"/>
        <w:right w:val="none" w:sz="0" w:space="0" w:color="auto"/>
      </w:divBdr>
      <w:divsChild>
        <w:div w:id="519664219">
          <w:marLeft w:val="0"/>
          <w:marRight w:val="0"/>
          <w:marTop w:val="0"/>
          <w:marBottom w:val="0"/>
          <w:divBdr>
            <w:top w:val="none" w:sz="0" w:space="0" w:color="auto"/>
            <w:left w:val="none" w:sz="0" w:space="0" w:color="auto"/>
            <w:bottom w:val="none" w:sz="0" w:space="0" w:color="auto"/>
            <w:right w:val="none" w:sz="0" w:space="0" w:color="auto"/>
          </w:divBdr>
          <w:divsChild>
            <w:div w:id="1235435228">
              <w:marLeft w:val="0"/>
              <w:marRight w:val="0"/>
              <w:marTop w:val="105"/>
              <w:marBottom w:val="0"/>
              <w:divBdr>
                <w:top w:val="none" w:sz="0" w:space="0" w:color="auto"/>
                <w:left w:val="none" w:sz="0" w:space="0" w:color="auto"/>
                <w:bottom w:val="none" w:sz="0" w:space="0" w:color="auto"/>
                <w:right w:val="none" w:sz="0" w:space="0" w:color="auto"/>
              </w:divBdr>
            </w:div>
          </w:divsChild>
        </w:div>
        <w:div w:id="469057673">
          <w:marLeft w:val="0"/>
          <w:marRight w:val="0"/>
          <w:marTop w:val="0"/>
          <w:marBottom w:val="0"/>
          <w:divBdr>
            <w:top w:val="none" w:sz="0" w:space="0" w:color="auto"/>
            <w:left w:val="none" w:sz="0" w:space="0" w:color="auto"/>
            <w:bottom w:val="none" w:sz="0" w:space="0" w:color="auto"/>
            <w:right w:val="none" w:sz="0" w:space="0" w:color="auto"/>
          </w:divBdr>
          <w:divsChild>
            <w:div w:id="918246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cofniagara.org/&#160;" TargetMode="External"/><Relationship Id="rId18" Type="http://schemas.openxmlformats.org/officeDocument/2006/relationships/hyperlink" Target="https://www.northpointecouncil.org" TargetMode="External"/><Relationship Id="rId26" Type="http://schemas.openxmlformats.org/officeDocument/2006/relationships/hyperlink" Target="https://www.findhelp.org/care/community-support-services--niagara-falls-ny"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iagaragospelmission.org" TargetMode="External"/><Relationship Id="rId34" Type="http://schemas.openxmlformats.org/officeDocument/2006/relationships/hyperlink" Target="https://www.chcb.net/niagara-falls" TargetMode="External"/><Relationship Id="rId7" Type="http://schemas.openxmlformats.org/officeDocument/2006/relationships/webSettings" Target="webSettings.xml"/><Relationship Id="rId12" Type="http://schemas.openxmlformats.org/officeDocument/2006/relationships/hyperlink" Target="http://www.ccwny.org/services/monsignor-carr-clinics&#160;" TargetMode="External"/><Relationship Id="rId17" Type="http://schemas.openxmlformats.org/officeDocument/2006/relationships/hyperlink" Target="https://www.beaconcenter.net/" TargetMode="External"/><Relationship Id="rId25" Type="http://schemas.openxmlformats.org/officeDocument/2006/relationships/hyperlink" Target="https://www.findhelp.org/goods/clothes-for-work--niagara-falls-ny" TargetMode="External"/><Relationship Id="rId33" Type="http://schemas.openxmlformats.org/officeDocument/2006/relationships/hyperlink" Target="https://www.chsbuffalo.org/&#16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etro.nfta.com/Routes/Schedules.aspx" TargetMode="External"/><Relationship Id="rId20" Type="http://schemas.openxmlformats.org/officeDocument/2006/relationships/hyperlink" Target="https://www.pinnaclecs.org/" TargetMode="External"/><Relationship Id="rId29" Type="http://schemas.openxmlformats.org/officeDocument/2006/relationships/hyperlink" Target="https://www.findhelp.org/work/help-find-work--niagara-falls-n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teway-longview.org/bhc" TargetMode="External"/><Relationship Id="rId24" Type="http://schemas.openxmlformats.org/officeDocument/2006/relationships/hyperlink" Target="https://www.niagarafirst.church" TargetMode="External"/><Relationship Id="rId32" Type="http://schemas.openxmlformats.org/officeDocument/2006/relationships/hyperlink" Target="https://www.findhelp.org/work/resume-development--niagara-falls-n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tel:%20+1-716-282-4480" TargetMode="External"/><Relationship Id="rId23" Type="http://schemas.openxmlformats.org/officeDocument/2006/relationships/hyperlink" Target="https://heartloveandsoul.org" TargetMode="External"/><Relationship Id="rId28" Type="http://schemas.openxmlformats.org/officeDocument/2006/relationships/hyperlink" Target="https://www.findhelp.org/care/navigating-the-system--niagara-falls-ny" TargetMode="External"/><Relationship Id="rId36" Type="http://schemas.openxmlformats.org/officeDocument/2006/relationships/hyperlink" Target="https://www.medanswering.com/" TargetMode="External"/><Relationship Id="rId10" Type="http://schemas.openxmlformats.org/officeDocument/2006/relationships/hyperlink" Target="https://www.bestselfwny.org/" TargetMode="External"/><Relationship Id="rId19" Type="http://schemas.openxmlformats.org/officeDocument/2006/relationships/hyperlink" Target="mailto:jlschmidt@nfschools.net" TargetMode="External"/><Relationship Id="rId31" Type="http://schemas.openxmlformats.org/officeDocument/2006/relationships/hyperlink" Target="https://www.findhelp.org/work/interview-training--niagara-falls-n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orizon-health.org/" TargetMode="External"/><Relationship Id="rId22" Type="http://schemas.openxmlformats.org/officeDocument/2006/relationships/hyperlink" Target="https://www.communitymissions.org" TargetMode="External"/><Relationship Id="rId27" Type="http://schemas.openxmlformats.org/officeDocument/2006/relationships/hyperlink" Target="https://www.findhelp.org/care/computer-or-internet-access--niagara-falls-ny" TargetMode="External"/><Relationship Id="rId30" Type="http://schemas.openxmlformats.org/officeDocument/2006/relationships/hyperlink" Target="https://www.findhelp.org/work/help-pay-for-work-expenses--niagara-falls-ny" TargetMode="External"/><Relationship Id="rId35" Type="http://schemas.openxmlformats.org/officeDocument/2006/relationships/hyperlink" Target="https://www.summitpeds.com/&#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41C1E60470C4A8FABA2F8FBF765A7" ma:contentTypeVersion="5" ma:contentTypeDescription="Create a new document." ma:contentTypeScope="" ma:versionID="558e11ece4cc7baa074925738538af22">
  <xsd:schema xmlns:xsd="http://www.w3.org/2001/XMLSchema" xmlns:xs="http://www.w3.org/2001/XMLSchema" xmlns:p="http://schemas.microsoft.com/office/2006/metadata/properties" xmlns:ns2="5e6c6bc7-4717-4a28-bad8-b555fb52b8a3" xmlns:ns3="878b5620-2526-4729-82fa-eeb5653f5b18" targetNamespace="http://schemas.microsoft.com/office/2006/metadata/properties" ma:root="true" ma:fieldsID="1cff373f6f020f3a6eed58f6adf7e831" ns2:_="" ns3:_="">
    <xsd:import namespace="5e6c6bc7-4717-4a28-bad8-b555fb52b8a3"/>
    <xsd:import namespace="878b5620-2526-4729-82fa-eeb5653f5b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c6bc7-4717-4a28-bad8-b555fb52b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b5620-2526-4729-82fa-eeb5653f5b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8b5620-2526-4729-82fa-eeb5653f5b18">
      <UserInfo>
        <DisplayName>Douglas, Andrea</DisplayName>
        <AccountId>23</AccountId>
        <AccountType/>
      </UserInfo>
      <UserInfo>
        <DisplayName>Wojton, Stanley L</DisplayName>
        <AccountId>28</AccountId>
        <AccountType/>
      </UserInfo>
    </SharedWithUsers>
  </documentManagement>
</p:properties>
</file>

<file path=customXml/itemProps1.xml><?xml version="1.0" encoding="utf-8"?>
<ds:datastoreItem xmlns:ds="http://schemas.openxmlformats.org/officeDocument/2006/customXml" ds:itemID="{293586F4-9294-4DEC-B515-4AA9ADAC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c6bc7-4717-4a28-bad8-b555fb52b8a3"/>
    <ds:schemaRef ds:uri="878b5620-2526-4729-82fa-eeb5653f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B2C3F-4826-4816-BD42-135D6560C27A}">
  <ds:schemaRefs>
    <ds:schemaRef ds:uri="http://schemas.microsoft.com/sharepoint/v3/contenttype/forms"/>
  </ds:schemaRefs>
</ds:datastoreItem>
</file>

<file path=customXml/itemProps3.xml><?xml version="1.0" encoding="utf-8"?>
<ds:datastoreItem xmlns:ds="http://schemas.openxmlformats.org/officeDocument/2006/customXml" ds:itemID="{2D3653C4-2FB9-4D47-A907-6C43157FA1EE}">
  <ds:schemaRefs>
    <ds:schemaRef ds:uri="http://schemas.microsoft.com/office/2006/metadata/properties"/>
    <ds:schemaRef ds:uri="http://schemas.microsoft.com/office/infopath/2007/PartnerControls"/>
    <ds:schemaRef ds:uri="878b5620-2526-4729-82fa-eeb5653f5b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Sirianni-Morock, Katharine</dc:creator>
  <cp:keywords/>
  <dc:description/>
  <cp:lastModifiedBy>Pratt, Terence</cp:lastModifiedBy>
  <cp:revision>2</cp:revision>
  <dcterms:created xsi:type="dcterms:W3CDTF">2023-10-11T15:35:00Z</dcterms:created>
  <dcterms:modified xsi:type="dcterms:W3CDTF">2023-10-11T15:35:00Z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0x01010012241C1E60470C4A8FABA2F8FBF765A7</vt:lpwstr>
  </property>
</Properties>
</file>